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AD192" w14:textId="5515BADB" w:rsidR="00CC53E9" w:rsidRDefault="00CC53E9"/>
    <w:p w14:paraId="7BC42539" w14:textId="77777777" w:rsidR="007C0EC9" w:rsidRPr="007C0EC9" w:rsidRDefault="007C0EC9" w:rsidP="007C0EC9"/>
    <w:p w14:paraId="383634FB" w14:textId="77777777" w:rsidR="007C0EC9" w:rsidRPr="007C0EC9" w:rsidRDefault="007C0EC9" w:rsidP="007C0EC9"/>
    <w:p w14:paraId="6C0B71D8" w14:textId="77777777" w:rsidR="007C0EC9" w:rsidRPr="007C0EC9" w:rsidRDefault="007C0EC9" w:rsidP="007C0EC9"/>
    <w:p w14:paraId="06CD39A5" w14:textId="7EA908EA" w:rsidR="007C0EC9" w:rsidRDefault="007C0EC9" w:rsidP="007C0EC9"/>
    <w:p w14:paraId="65303377" w14:textId="77777777" w:rsidR="00E42BA7" w:rsidRDefault="00E42BA7" w:rsidP="007C0EC9"/>
    <w:p w14:paraId="18D38088" w14:textId="77777777" w:rsidR="00E42BA7" w:rsidRDefault="00E42BA7" w:rsidP="007C0EC9"/>
    <w:p w14:paraId="06216C97" w14:textId="77777777" w:rsidR="00E42BA7" w:rsidRDefault="00E42BA7" w:rsidP="007C0EC9"/>
    <w:p w14:paraId="48E7A174" w14:textId="77777777" w:rsidR="00E42BA7" w:rsidRDefault="00E42BA7" w:rsidP="007C0EC9"/>
    <w:p w14:paraId="4F9EF2E2" w14:textId="77777777" w:rsidR="00E42BA7" w:rsidRDefault="00E42BA7" w:rsidP="007C0EC9"/>
    <w:p w14:paraId="54ACAD84" w14:textId="77777777" w:rsidR="00E42BA7" w:rsidRDefault="00E42BA7" w:rsidP="007C0EC9"/>
    <w:p w14:paraId="37FA8E2A" w14:textId="669F7AF6" w:rsidR="00E42BA7" w:rsidRPr="00E42BA7" w:rsidRDefault="00E42BA7" w:rsidP="00E42BA7">
      <w:pPr>
        <w:shd w:val="clear" w:color="auto" w:fill="F0F4F5"/>
        <w:outlineLvl w:val="0"/>
        <w:rPr>
          <w:rFonts w:eastAsia="Times New Roman"/>
          <w:b/>
          <w:bCs/>
          <w:color w:val="212B32"/>
          <w:kern w:val="36"/>
          <w:sz w:val="48"/>
          <w:szCs w:val="48"/>
          <w:lang w:eastAsia="en-GB"/>
        </w:rPr>
      </w:pPr>
      <w:r w:rsidRPr="00E42BA7">
        <w:rPr>
          <w:rFonts w:eastAsia="Times New Roman"/>
          <w:b/>
          <w:bCs/>
          <w:color w:val="212B32"/>
          <w:kern w:val="36"/>
          <w:sz w:val="48"/>
          <w:szCs w:val="48"/>
          <w:lang w:eastAsia="en-GB"/>
        </w:rPr>
        <w:t xml:space="preserve">Salaried </w:t>
      </w:r>
      <w:proofErr w:type="gramStart"/>
      <w:r w:rsidRPr="00E42BA7">
        <w:rPr>
          <w:rFonts w:eastAsia="Times New Roman"/>
          <w:b/>
          <w:bCs/>
          <w:color w:val="212B32"/>
          <w:kern w:val="36"/>
          <w:sz w:val="48"/>
          <w:szCs w:val="48"/>
          <w:lang w:eastAsia="en-GB"/>
        </w:rPr>
        <w:t>GP</w:t>
      </w:r>
      <w:r>
        <w:rPr>
          <w:rFonts w:eastAsia="Times New Roman"/>
          <w:b/>
          <w:bCs/>
          <w:color w:val="212B32"/>
          <w:kern w:val="36"/>
          <w:sz w:val="48"/>
          <w:szCs w:val="48"/>
          <w:lang w:eastAsia="en-GB"/>
        </w:rPr>
        <w:t xml:space="preserve">  Salary</w:t>
      </w:r>
      <w:proofErr w:type="gramEnd"/>
      <w:r>
        <w:rPr>
          <w:rFonts w:eastAsia="Times New Roman"/>
          <w:b/>
          <w:bCs/>
          <w:color w:val="212B32"/>
          <w:kern w:val="36"/>
          <w:sz w:val="48"/>
          <w:szCs w:val="48"/>
          <w:lang w:eastAsia="en-GB"/>
        </w:rPr>
        <w:t xml:space="preserve"> depending on experience</w:t>
      </w:r>
    </w:p>
    <w:p w14:paraId="58948B47" w14:textId="77777777" w:rsidR="00E42BA7" w:rsidRDefault="00E42BA7" w:rsidP="007C0EC9"/>
    <w:p w14:paraId="52BB77C9" w14:textId="77777777" w:rsidR="00E42BA7" w:rsidRDefault="00E42BA7" w:rsidP="007C0EC9"/>
    <w:p w14:paraId="7D6F64E4" w14:textId="77777777" w:rsidR="00E42BA7" w:rsidRDefault="00E42BA7" w:rsidP="00E42BA7">
      <w:pPr>
        <w:pStyle w:val="NormalWeb"/>
        <w:shd w:val="clear" w:color="auto" w:fill="F0F4F5"/>
        <w:spacing w:before="0" w:beforeAutospacing="0" w:after="360" w:afterAutospacing="0"/>
        <w:rPr>
          <w:rFonts w:ascii="Arial" w:hAnsi="Arial" w:cs="Arial"/>
          <w:color w:val="212B32"/>
        </w:rPr>
      </w:pPr>
      <w:r>
        <w:rPr>
          <w:rFonts w:ascii="Arial" w:hAnsi="Arial" w:cs="Arial"/>
          <w:color w:val="212B32"/>
        </w:rPr>
        <w:t>Exciting opportunity for a GP to join our dynamic team.</w:t>
      </w:r>
    </w:p>
    <w:p w14:paraId="357E6EB3" w14:textId="77777777" w:rsidR="00E42BA7" w:rsidRDefault="00E42BA7" w:rsidP="00E42BA7">
      <w:pPr>
        <w:pStyle w:val="NormalWeb"/>
        <w:shd w:val="clear" w:color="auto" w:fill="F0F4F5"/>
        <w:spacing w:before="0" w:beforeAutospacing="0" w:after="360" w:afterAutospacing="0"/>
        <w:rPr>
          <w:rFonts w:ascii="Arial" w:hAnsi="Arial" w:cs="Arial"/>
          <w:color w:val="212B32"/>
        </w:rPr>
      </w:pPr>
      <w:r>
        <w:rPr>
          <w:rFonts w:ascii="Arial" w:hAnsi="Arial" w:cs="Arial"/>
          <w:color w:val="212B32"/>
        </w:rPr>
        <w:t>We are a large, friendly, supportive team offering high quality patient centred care.</w:t>
      </w:r>
    </w:p>
    <w:p w14:paraId="4E699AC6" w14:textId="77777777" w:rsidR="00E42BA7" w:rsidRDefault="00E42BA7" w:rsidP="00E42BA7">
      <w:pPr>
        <w:pStyle w:val="NormalWeb"/>
        <w:shd w:val="clear" w:color="auto" w:fill="F0F4F5"/>
        <w:spacing w:before="0" w:beforeAutospacing="0" w:after="360" w:afterAutospacing="0"/>
        <w:rPr>
          <w:rFonts w:ascii="Arial" w:hAnsi="Arial" w:cs="Arial"/>
          <w:color w:val="212B32"/>
        </w:rPr>
      </w:pPr>
      <w:r>
        <w:rPr>
          <w:rFonts w:ascii="Arial" w:hAnsi="Arial" w:cs="Arial"/>
          <w:color w:val="212B32"/>
        </w:rPr>
        <w:t>Flexible start date.</w:t>
      </w:r>
    </w:p>
    <w:p w14:paraId="51B3A470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b/>
          <w:bCs/>
          <w:color w:val="212B32"/>
          <w:lang w:eastAsia="en-GB"/>
        </w:rPr>
        <w:t>4 sessions per week including a Friday (Required)</w:t>
      </w:r>
    </w:p>
    <w:p w14:paraId="73B849C8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Six weeks annual leave and one week study leave (pro rata) entitlement</w:t>
      </w:r>
    </w:p>
    <w:p w14:paraId="7FF36979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Weekly on call surgeries, including managing online triage requests.</w:t>
      </w:r>
    </w:p>
    <w:p w14:paraId="382255D9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b/>
          <w:bCs/>
          <w:color w:val="212B32"/>
          <w:lang w:eastAsia="en-GB"/>
        </w:rPr>
        <w:t>Would be required to supervise other clinicians, including resident doctors and ANP's</w:t>
      </w:r>
    </w:p>
    <w:p w14:paraId="1844284C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Approved sponsor Practice for tier 2 visa doctors</w:t>
      </w:r>
    </w:p>
    <w:p w14:paraId="09CAA382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Clarity Toolkit and Indemnity paid by Practice</w:t>
      </w:r>
    </w:p>
    <w:p w14:paraId="3DEF7909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BMA Contract</w:t>
      </w:r>
    </w:p>
    <w:p w14:paraId="27031AB3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Diverse patient population of 13,000</w:t>
      </w:r>
    </w:p>
    <w:p w14:paraId="3D2402FE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Operating from purpose built, modern premises</w:t>
      </w:r>
    </w:p>
    <w:p w14:paraId="2993AC6E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EMIS</w:t>
      </w:r>
    </w:p>
    <w:p w14:paraId="214ACFDB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 xml:space="preserve">Total </w:t>
      </w:r>
      <w:proofErr w:type="spellStart"/>
      <w:r w:rsidRPr="00E42BA7">
        <w:rPr>
          <w:rFonts w:eastAsia="Times New Roman"/>
          <w:color w:val="212B32"/>
          <w:lang w:eastAsia="en-GB"/>
        </w:rPr>
        <w:t>Accurx</w:t>
      </w:r>
      <w:proofErr w:type="spellEnd"/>
      <w:r w:rsidRPr="00E42BA7">
        <w:rPr>
          <w:rFonts w:eastAsia="Times New Roman"/>
          <w:color w:val="212B32"/>
          <w:lang w:eastAsia="en-GB"/>
        </w:rPr>
        <w:t xml:space="preserve"> triage</w:t>
      </w:r>
    </w:p>
    <w:p w14:paraId="4E14BA82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b/>
          <w:bCs/>
          <w:color w:val="212B32"/>
          <w:lang w:eastAsia="en-GB"/>
        </w:rPr>
        <w:t>Training Practice</w:t>
      </w:r>
      <w:r w:rsidRPr="00E42BA7">
        <w:rPr>
          <w:rFonts w:eastAsia="Times New Roman"/>
          <w:color w:val="212B32"/>
          <w:lang w:eastAsia="en-GB"/>
        </w:rPr>
        <w:t> for GP ST's and Medical Students</w:t>
      </w:r>
    </w:p>
    <w:p w14:paraId="0C43DEAD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b/>
          <w:bCs/>
          <w:color w:val="212B32"/>
          <w:lang w:eastAsia="en-GB"/>
        </w:rPr>
        <w:t>Special interests</w:t>
      </w:r>
      <w:r w:rsidRPr="00E42BA7">
        <w:rPr>
          <w:rFonts w:eastAsia="Times New Roman"/>
          <w:color w:val="212B32"/>
          <w:lang w:eastAsia="en-GB"/>
        </w:rPr>
        <w:t> and development of </w:t>
      </w:r>
      <w:r w:rsidRPr="00E42BA7">
        <w:rPr>
          <w:rFonts w:eastAsia="Times New Roman"/>
          <w:b/>
          <w:bCs/>
          <w:color w:val="212B32"/>
          <w:lang w:eastAsia="en-GB"/>
        </w:rPr>
        <w:t>leadership skills </w:t>
      </w:r>
      <w:r w:rsidRPr="00E42BA7">
        <w:rPr>
          <w:rFonts w:eastAsia="Times New Roman"/>
          <w:color w:val="212B32"/>
          <w:lang w:eastAsia="en-GB"/>
        </w:rPr>
        <w:t>actively encouraged - we have Clinical Directors, HCP leads, Medical Student Educators and programme directors amongst our team.</w:t>
      </w:r>
    </w:p>
    <w:p w14:paraId="22C25756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Research Active Practice</w:t>
      </w:r>
    </w:p>
    <w:p w14:paraId="149D3278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Mix of face to face, telephone, on the day and book ahead appointments</w:t>
      </w:r>
    </w:p>
    <w:p w14:paraId="6DA5F038" w14:textId="77777777" w:rsid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proofErr w:type="gramStart"/>
      <w:r w:rsidRPr="00E42BA7">
        <w:rPr>
          <w:rFonts w:eastAsia="Times New Roman"/>
          <w:b/>
          <w:bCs/>
          <w:color w:val="212B32"/>
          <w:lang w:eastAsia="en-GB"/>
        </w:rPr>
        <w:t>15 minute</w:t>
      </w:r>
      <w:proofErr w:type="gramEnd"/>
      <w:r w:rsidRPr="00E42BA7">
        <w:rPr>
          <w:rFonts w:eastAsia="Times New Roman"/>
          <w:b/>
          <w:bCs/>
          <w:color w:val="212B32"/>
          <w:lang w:eastAsia="en-GB"/>
        </w:rPr>
        <w:t xml:space="preserve"> appointments </w:t>
      </w:r>
      <w:r w:rsidRPr="00E42BA7">
        <w:rPr>
          <w:rFonts w:eastAsia="Times New Roman"/>
          <w:color w:val="212B32"/>
          <w:lang w:eastAsia="en-GB"/>
        </w:rPr>
        <w:t xml:space="preserve">for </w:t>
      </w:r>
      <w:proofErr w:type="gramStart"/>
      <w:r w:rsidRPr="00E42BA7">
        <w:rPr>
          <w:rFonts w:eastAsia="Times New Roman"/>
          <w:color w:val="212B32"/>
          <w:lang w:eastAsia="en-GB"/>
        </w:rPr>
        <w:t>face to face</w:t>
      </w:r>
      <w:proofErr w:type="gramEnd"/>
      <w:r w:rsidRPr="00E42BA7">
        <w:rPr>
          <w:rFonts w:eastAsia="Times New Roman"/>
          <w:color w:val="212B32"/>
          <w:lang w:eastAsia="en-GB"/>
        </w:rPr>
        <w:t xml:space="preserve"> book ahead appointments</w:t>
      </w:r>
    </w:p>
    <w:p w14:paraId="34631EBF" w14:textId="77777777" w:rsidR="00E42BA7" w:rsidRDefault="00E42BA7" w:rsidP="00E42BA7">
      <w:pPr>
        <w:spacing w:before="100" w:beforeAutospacing="1" w:after="120"/>
        <w:rPr>
          <w:rFonts w:eastAsia="Times New Roman"/>
          <w:color w:val="212B32"/>
          <w:lang w:eastAsia="en-GB"/>
        </w:rPr>
      </w:pPr>
    </w:p>
    <w:p w14:paraId="4E691008" w14:textId="77777777" w:rsidR="00E42BA7" w:rsidRDefault="00E42BA7" w:rsidP="00E42BA7">
      <w:pPr>
        <w:spacing w:before="100" w:beforeAutospacing="1" w:after="120"/>
        <w:rPr>
          <w:rFonts w:eastAsia="Times New Roman"/>
          <w:color w:val="212B32"/>
          <w:lang w:eastAsia="en-GB"/>
        </w:rPr>
      </w:pPr>
    </w:p>
    <w:p w14:paraId="1702F56E" w14:textId="77777777" w:rsidR="00E42BA7" w:rsidRDefault="00E42BA7" w:rsidP="00E42BA7">
      <w:pPr>
        <w:spacing w:before="100" w:beforeAutospacing="1" w:after="120"/>
        <w:rPr>
          <w:rFonts w:eastAsia="Times New Roman"/>
          <w:color w:val="212B32"/>
          <w:lang w:eastAsia="en-GB"/>
        </w:rPr>
      </w:pPr>
    </w:p>
    <w:p w14:paraId="58A23F4B" w14:textId="77777777" w:rsidR="00E42BA7" w:rsidRDefault="00E42BA7" w:rsidP="00E42BA7">
      <w:pPr>
        <w:spacing w:before="100" w:beforeAutospacing="1" w:after="120"/>
        <w:rPr>
          <w:rFonts w:eastAsia="Times New Roman"/>
          <w:color w:val="212B32"/>
          <w:lang w:eastAsia="en-GB"/>
        </w:rPr>
      </w:pPr>
    </w:p>
    <w:p w14:paraId="6860014F" w14:textId="77777777" w:rsidR="00E42BA7" w:rsidRPr="00E42BA7" w:rsidRDefault="00E42BA7" w:rsidP="00E42BA7">
      <w:pPr>
        <w:spacing w:before="100" w:beforeAutospacing="1" w:after="120"/>
        <w:rPr>
          <w:rFonts w:eastAsia="Times New Roman"/>
          <w:color w:val="212B32"/>
          <w:lang w:eastAsia="en-GB"/>
        </w:rPr>
      </w:pPr>
    </w:p>
    <w:p w14:paraId="11FD9141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b/>
          <w:bCs/>
          <w:color w:val="212B32"/>
          <w:lang w:eastAsia="en-GB"/>
        </w:rPr>
        <w:t>Low home visiting rate</w:t>
      </w:r>
    </w:p>
    <w:p w14:paraId="47BA164C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b/>
          <w:bCs/>
          <w:color w:val="212B32"/>
          <w:lang w:eastAsia="en-GB"/>
        </w:rPr>
        <w:t>Daily coffee meetings</w:t>
      </w:r>
    </w:p>
    <w:p w14:paraId="28F7DF08" w14:textId="77777777" w:rsidR="00E42BA7" w:rsidRDefault="00E42BA7" w:rsidP="00E42BA7">
      <w:pPr>
        <w:spacing w:before="100" w:beforeAutospacing="1" w:after="120"/>
        <w:rPr>
          <w:rFonts w:eastAsia="Times New Roman"/>
          <w:b/>
          <w:bCs/>
          <w:color w:val="212B32"/>
          <w:lang w:eastAsia="en-GB"/>
        </w:rPr>
      </w:pPr>
    </w:p>
    <w:p w14:paraId="0D13E92E" w14:textId="77777777" w:rsidR="00E42BA7" w:rsidRDefault="00E42BA7" w:rsidP="00E42BA7">
      <w:pPr>
        <w:spacing w:before="100" w:beforeAutospacing="1" w:after="120"/>
        <w:rPr>
          <w:rFonts w:eastAsia="Times New Roman"/>
          <w:b/>
          <w:bCs/>
          <w:color w:val="212B32"/>
          <w:lang w:eastAsia="en-GB"/>
        </w:rPr>
      </w:pPr>
    </w:p>
    <w:p w14:paraId="275DD823" w14:textId="77777777" w:rsidR="00E42BA7" w:rsidRDefault="00E42BA7" w:rsidP="00E42BA7">
      <w:pPr>
        <w:spacing w:before="100" w:beforeAutospacing="1" w:after="120"/>
        <w:rPr>
          <w:rFonts w:eastAsia="Times New Roman"/>
          <w:b/>
          <w:bCs/>
          <w:color w:val="212B32"/>
          <w:lang w:eastAsia="en-GB"/>
        </w:rPr>
      </w:pPr>
    </w:p>
    <w:p w14:paraId="68C633FF" w14:textId="77777777" w:rsidR="00E42BA7" w:rsidRPr="00E42BA7" w:rsidRDefault="00E42BA7" w:rsidP="00E42BA7">
      <w:pPr>
        <w:spacing w:before="100" w:beforeAutospacing="1" w:after="120"/>
        <w:rPr>
          <w:rFonts w:eastAsia="Times New Roman"/>
          <w:color w:val="212B32"/>
          <w:lang w:eastAsia="en-GB"/>
        </w:rPr>
      </w:pPr>
    </w:p>
    <w:p w14:paraId="48F6377A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b/>
          <w:bCs/>
          <w:color w:val="212B32"/>
          <w:lang w:eastAsia="en-GB"/>
        </w:rPr>
        <w:t>In-house education meetings</w:t>
      </w:r>
      <w:r w:rsidRPr="00E42BA7">
        <w:rPr>
          <w:rFonts w:eastAsia="Times New Roman"/>
          <w:color w:val="212B32"/>
          <w:lang w:eastAsia="en-GB"/>
        </w:rPr>
        <w:t> twice a month, in addition to monthly practice meetings and PLT</w:t>
      </w:r>
    </w:p>
    <w:p w14:paraId="28BB234E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b/>
          <w:bCs/>
          <w:color w:val="212B32"/>
          <w:lang w:eastAsia="en-GB"/>
        </w:rPr>
        <w:t>Highly trained administrators</w:t>
      </w:r>
      <w:r w:rsidRPr="00E42BA7">
        <w:rPr>
          <w:rFonts w:eastAsia="Times New Roman"/>
          <w:color w:val="212B32"/>
          <w:lang w:eastAsia="en-GB"/>
        </w:rPr>
        <w:t xml:space="preserve"> who deal with the majority of incoming </w:t>
      </w:r>
      <w:proofErr w:type="spellStart"/>
      <w:r w:rsidRPr="00E42BA7">
        <w:rPr>
          <w:rFonts w:eastAsia="Times New Roman"/>
          <w:color w:val="212B32"/>
          <w:lang w:eastAsia="en-GB"/>
        </w:rPr>
        <w:t>docman</w:t>
      </w:r>
      <w:proofErr w:type="spellEnd"/>
      <w:r w:rsidRPr="00E42BA7">
        <w:rPr>
          <w:rFonts w:eastAsia="Times New Roman"/>
          <w:color w:val="212B32"/>
          <w:lang w:eastAsia="en-GB"/>
        </w:rPr>
        <w:t xml:space="preserve"> mail, QOF and medication management</w:t>
      </w:r>
    </w:p>
    <w:p w14:paraId="2E4634F7" w14:textId="77777777" w:rsidR="00E42BA7" w:rsidRPr="00E42BA7" w:rsidRDefault="00E42BA7" w:rsidP="00E42BA7">
      <w:pPr>
        <w:numPr>
          <w:ilvl w:val="0"/>
          <w:numId w:val="1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Consistent high QOF scores</w:t>
      </w:r>
    </w:p>
    <w:p w14:paraId="566AA219" w14:textId="77777777" w:rsidR="00E42BA7" w:rsidRPr="00E42BA7" w:rsidRDefault="00E42BA7" w:rsidP="00E42BA7">
      <w:pPr>
        <w:numPr>
          <w:ilvl w:val="0"/>
          <w:numId w:val="1"/>
        </w:numPr>
        <w:spacing w:before="100" w:beforeAutospacing="1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b/>
          <w:bCs/>
          <w:color w:val="212B32"/>
          <w:lang w:eastAsia="en-GB"/>
        </w:rPr>
        <w:t>4.5 star</w:t>
      </w:r>
      <w:r w:rsidRPr="00E42BA7">
        <w:rPr>
          <w:rFonts w:eastAsia="Times New Roman"/>
          <w:color w:val="212B32"/>
          <w:lang w:eastAsia="en-GB"/>
        </w:rPr>
        <w:t> google rating</w:t>
      </w:r>
    </w:p>
    <w:p w14:paraId="53D98607" w14:textId="77777777" w:rsidR="00E42BA7" w:rsidRPr="00E42BA7" w:rsidRDefault="00E42BA7" w:rsidP="00E42BA7">
      <w:pPr>
        <w:spacing w:after="120"/>
        <w:outlineLvl w:val="2"/>
        <w:rPr>
          <w:rFonts w:eastAsia="Times New Roman"/>
          <w:b/>
          <w:bCs/>
          <w:color w:val="212B32"/>
          <w:sz w:val="27"/>
          <w:szCs w:val="27"/>
          <w:lang w:eastAsia="en-GB"/>
        </w:rPr>
      </w:pPr>
      <w:r w:rsidRPr="00E42BA7">
        <w:rPr>
          <w:rFonts w:eastAsia="Times New Roman"/>
          <w:b/>
          <w:bCs/>
          <w:color w:val="212B32"/>
          <w:sz w:val="27"/>
          <w:szCs w:val="27"/>
          <w:lang w:eastAsia="en-GB"/>
        </w:rPr>
        <w:t>About us</w:t>
      </w:r>
    </w:p>
    <w:p w14:paraId="5AF7986D" w14:textId="77777777" w:rsidR="00E42BA7" w:rsidRPr="00E42BA7" w:rsidRDefault="00E42BA7" w:rsidP="00E42BA7">
      <w:pPr>
        <w:spacing w:after="36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Please visit our website for more information about the practice https://www.fmcgp.co.uk/</w:t>
      </w:r>
    </w:p>
    <w:p w14:paraId="679F7E4A" w14:textId="77777777" w:rsidR="00E42BA7" w:rsidRPr="00E42BA7" w:rsidRDefault="00E42BA7" w:rsidP="00E42BA7">
      <w:pPr>
        <w:spacing w:after="36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If you would like to organise an informal visit or discuss anything in more detail, please contact our Practice manager Morag Tidman, morag.tidman@nhs.net or 02476 672277</w:t>
      </w:r>
    </w:p>
    <w:p w14:paraId="6CBCBDEA" w14:textId="2E364697" w:rsidR="00E42BA7" w:rsidRPr="00E42BA7" w:rsidRDefault="00E42BA7" w:rsidP="00E42BA7">
      <w:pPr>
        <w:spacing w:after="360"/>
        <w:rPr>
          <w:rFonts w:eastAsia="Times New Roman"/>
          <w:color w:val="212B32"/>
          <w:lang w:eastAsia="en-GB"/>
        </w:rPr>
      </w:pPr>
    </w:p>
    <w:p w14:paraId="1FCE9C77" w14:textId="77777777" w:rsidR="00E42BA7" w:rsidRDefault="00E42BA7" w:rsidP="00E42BA7">
      <w:pPr>
        <w:spacing w:after="36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Interviews will take place w/c 14/09/2026</w:t>
      </w:r>
    </w:p>
    <w:p w14:paraId="30B6148A" w14:textId="77777777" w:rsidR="00E42BA7" w:rsidRDefault="00E42BA7" w:rsidP="00E42BA7">
      <w:pPr>
        <w:spacing w:after="360"/>
        <w:rPr>
          <w:rFonts w:eastAsia="Times New Roman"/>
          <w:color w:val="212B32"/>
          <w:lang w:eastAsia="en-GB"/>
        </w:rPr>
      </w:pPr>
    </w:p>
    <w:p w14:paraId="04F0A5FE" w14:textId="77777777" w:rsidR="00E42BA7" w:rsidRDefault="00E42BA7" w:rsidP="00E42BA7">
      <w:pPr>
        <w:spacing w:after="360"/>
        <w:rPr>
          <w:rFonts w:eastAsia="Times New Roman"/>
          <w:color w:val="212B32"/>
          <w:lang w:eastAsia="en-GB"/>
        </w:rPr>
      </w:pPr>
    </w:p>
    <w:p w14:paraId="290775AD" w14:textId="77777777" w:rsidR="00E42BA7" w:rsidRDefault="00E42BA7" w:rsidP="00E42BA7">
      <w:pPr>
        <w:spacing w:after="360"/>
        <w:rPr>
          <w:rFonts w:eastAsia="Times New Roman"/>
          <w:color w:val="212B32"/>
          <w:lang w:eastAsia="en-GB"/>
        </w:rPr>
      </w:pPr>
    </w:p>
    <w:p w14:paraId="3BAF2A30" w14:textId="77777777" w:rsidR="00E42BA7" w:rsidRDefault="00E42BA7" w:rsidP="00E42BA7">
      <w:pPr>
        <w:spacing w:after="360"/>
        <w:rPr>
          <w:rFonts w:eastAsia="Times New Roman"/>
          <w:color w:val="212B32"/>
          <w:lang w:eastAsia="en-GB"/>
        </w:rPr>
      </w:pPr>
    </w:p>
    <w:p w14:paraId="71153CBF" w14:textId="77777777" w:rsidR="00E42BA7" w:rsidRDefault="00E42BA7" w:rsidP="00E42BA7">
      <w:pPr>
        <w:spacing w:after="360"/>
        <w:rPr>
          <w:rFonts w:eastAsia="Times New Roman"/>
          <w:color w:val="212B32"/>
          <w:lang w:eastAsia="en-GB"/>
        </w:rPr>
      </w:pPr>
    </w:p>
    <w:p w14:paraId="5DA421EA" w14:textId="77777777" w:rsidR="00E42BA7" w:rsidRDefault="00E42BA7" w:rsidP="00E42BA7">
      <w:pPr>
        <w:spacing w:after="360"/>
        <w:rPr>
          <w:rFonts w:eastAsia="Times New Roman"/>
          <w:color w:val="212B32"/>
          <w:lang w:eastAsia="en-GB"/>
        </w:rPr>
      </w:pPr>
    </w:p>
    <w:p w14:paraId="6BF645B2" w14:textId="77777777" w:rsidR="00E42BA7" w:rsidRDefault="00E42BA7" w:rsidP="00E42BA7">
      <w:pPr>
        <w:spacing w:after="360"/>
        <w:rPr>
          <w:rFonts w:eastAsia="Times New Roman"/>
          <w:color w:val="212B32"/>
          <w:lang w:eastAsia="en-GB"/>
        </w:rPr>
      </w:pPr>
    </w:p>
    <w:p w14:paraId="6BD18660" w14:textId="77777777" w:rsidR="00E42BA7" w:rsidRPr="00E42BA7" w:rsidRDefault="00E42BA7" w:rsidP="00E42BA7">
      <w:pPr>
        <w:spacing w:after="360"/>
        <w:rPr>
          <w:rFonts w:eastAsia="Times New Roman"/>
          <w:color w:val="212B32"/>
          <w:lang w:eastAsia="en-GB"/>
        </w:rPr>
      </w:pPr>
    </w:p>
    <w:p w14:paraId="54554EC8" w14:textId="77777777" w:rsidR="00E42BA7" w:rsidRPr="00E42BA7" w:rsidRDefault="00E42BA7" w:rsidP="00E42BA7">
      <w:pPr>
        <w:spacing w:after="360"/>
        <w:outlineLvl w:val="1"/>
        <w:rPr>
          <w:rFonts w:eastAsia="Times New Roman"/>
          <w:b/>
          <w:bCs/>
          <w:color w:val="212B32"/>
          <w:sz w:val="36"/>
          <w:szCs w:val="36"/>
          <w:lang w:eastAsia="en-GB"/>
        </w:rPr>
      </w:pPr>
      <w:r w:rsidRPr="00E42BA7">
        <w:rPr>
          <w:rFonts w:eastAsia="Times New Roman"/>
          <w:b/>
          <w:bCs/>
          <w:color w:val="212B32"/>
          <w:sz w:val="36"/>
          <w:szCs w:val="36"/>
          <w:lang w:eastAsia="en-GB"/>
        </w:rPr>
        <w:t>Job description</w:t>
      </w:r>
    </w:p>
    <w:p w14:paraId="67BC286B" w14:textId="77777777" w:rsidR="00E42BA7" w:rsidRPr="00E42BA7" w:rsidRDefault="00E42BA7" w:rsidP="00E42BA7">
      <w:pPr>
        <w:spacing w:after="360"/>
        <w:outlineLvl w:val="2"/>
        <w:rPr>
          <w:rFonts w:eastAsia="Times New Roman"/>
          <w:b/>
          <w:bCs/>
          <w:color w:val="212B32"/>
          <w:sz w:val="27"/>
          <w:szCs w:val="27"/>
          <w:lang w:eastAsia="en-GB"/>
        </w:rPr>
      </w:pPr>
      <w:r w:rsidRPr="00E42BA7">
        <w:rPr>
          <w:rFonts w:eastAsia="Times New Roman"/>
          <w:b/>
          <w:bCs/>
          <w:color w:val="212B32"/>
          <w:sz w:val="27"/>
          <w:szCs w:val="27"/>
          <w:lang w:eastAsia="en-GB"/>
        </w:rPr>
        <w:t>Job responsibilities</w:t>
      </w:r>
    </w:p>
    <w:p w14:paraId="386781F0" w14:textId="77777777" w:rsidR="00E42BA7" w:rsidRP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Conduct face to face, telephone and online consultations</w:t>
      </w:r>
    </w:p>
    <w:p w14:paraId="75F0B1B2" w14:textId="77777777" w:rsidR="00E42BA7" w:rsidRP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Assess, diagnose and manage a wide range of medical conditions</w:t>
      </w:r>
    </w:p>
    <w:p w14:paraId="2DDDEDE1" w14:textId="77777777" w:rsidR="00E42BA7" w:rsidRP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Prescribe medications and treatments safely and appropriately in order with clinical guidelines</w:t>
      </w:r>
    </w:p>
    <w:p w14:paraId="35FBA017" w14:textId="77777777" w:rsidR="00E42BA7" w:rsidRP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Request, interpret and act upon laboratory tests, imaging and other investigations</w:t>
      </w:r>
    </w:p>
    <w:p w14:paraId="1139538C" w14:textId="77777777" w:rsidR="00E42BA7" w:rsidRP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Refer patients appropriately to secondary care, community services and specialist teams when necessary</w:t>
      </w:r>
    </w:p>
    <w:p w14:paraId="5F46D662" w14:textId="77777777" w:rsidR="00E42BA7" w:rsidRP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Provide health promotion, disease prevention and lifestyle advice and modifications to improve patient health outcomes</w:t>
      </w:r>
    </w:p>
    <w:p w14:paraId="3B9B541B" w14:textId="77777777" w:rsidR="00E42BA7" w:rsidRP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Manage patients with complex and multiple health conditions</w:t>
      </w:r>
    </w:p>
    <w:p w14:paraId="50F655DE" w14:textId="77777777" w:rsid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Maintain accurate clinical records</w:t>
      </w:r>
    </w:p>
    <w:p w14:paraId="54B611B6" w14:textId="77777777" w:rsidR="00E42BA7" w:rsidRP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Support national screening and vaccination programmes</w:t>
      </w:r>
    </w:p>
    <w:p w14:paraId="67D25652" w14:textId="77777777" w:rsidR="00E42BA7" w:rsidRP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Participate in clinical audits and quality improvement initiatives</w:t>
      </w:r>
    </w:p>
    <w:p w14:paraId="0B467483" w14:textId="77777777" w:rsidR="00E42BA7" w:rsidRP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Contribute to the achievement of practice and NHS quality standards</w:t>
      </w:r>
    </w:p>
    <w:p w14:paraId="28F08E92" w14:textId="77777777" w:rsidR="00E42BA7" w:rsidRP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Adhere to professional, ethical and legal requirements including confidentiality and safeguarding procedures</w:t>
      </w:r>
    </w:p>
    <w:p w14:paraId="2F9A4DBC" w14:textId="77777777" w:rsidR="00E42BA7" w:rsidRP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Work collaboratively with our team</w:t>
      </w:r>
    </w:p>
    <w:p w14:paraId="12ED5B57" w14:textId="77777777" w:rsidR="00E42BA7" w:rsidRDefault="00E42BA7" w:rsidP="00E42BA7">
      <w:pPr>
        <w:numPr>
          <w:ilvl w:val="0"/>
          <w:numId w:val="2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Attend Practice meetings and multidisciplinary team discussions</w:t>
      </w:r>
    </w:p>
    <w:p w14:paraId="595FDC5E" w14:textId="77777777" w:rsidR="00E42BA7" w:rsidRDefault="00E42BA7" w:rsidP="00E42BA7">
      <w:pPr>
        <w:numPr>
          <w:ilvl w:val="0"/>
          <w:numId w:val="2"/>
        </w:numPr>
        <w:spacing w:before="100" w:beforeAutospacing="1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Mentor and support the training and supervision of medical students</w:t>
      </w:r>
      <w:r>
        <w:rPr>
          <w:rFonts w:eastAsia="Times New Roman"/>
          <w:color w:val="212B32"/>
          <w:lang w:eastAsia="en-GB"/>
        </w:rPr>
        <w:t xml:space="preserve"> </w:t>
      </w:r>
      <w:r w:rsidRPr="00E42BA7">
        <w:rPr>
          <w:rFonts w:eastAsia="Times New Roman"/>
          <w:color w:val="212B32"/>
          <w:lang w:eastAsia="en-GB"/>
        </w:rPr>
        <w:t>GP trainees and other healthcare professionals where appro</w:t>
      </w:r>
      <w:r>
        <w:rPr>
          <w:rFonts w:eastAsia="Times New Roman"/>
          <w:color w:val="212B32"/>
          <w:lang w:eastAsia="en-GB"/>
        </w:rPr>
        <w:t>priate</w:t>
      </w:r>
    </w:p>
    <w:p w14:paraId="4D95E953" w14:textId="77777777" w:rsidR="00E42BA7" w:rsidRDefault="00E42BA7" w:rsidP="00E42BA7">
      <w:pPr>
        <w:spacing w:before="100" w:beforeAutospacing="1"/>
        <w:ind w:left="720"/>
        <w:rPr>
          <w:rFonts w:eastAsia="Times New Roman"/>
          <w:color w:val="212B32"/>
          <w:lang w:eastAsia="en-GB"/>
        </w:rPr>
      </w:pPr>
    </w:p>
    <w:p w14:paraId="377E9BE7" w14:textId="0B24F391" w:rsidR="00E42BA7" w:rsidRPr="00E42BA7" w:rsidRDefault="00E42BA7" w:rsidP="00E42BA7">
      <w:pPr>
        <w:spacing w:before="100" w:beforeAutospacing="1" w:after="120"/>
        <w:ind w:left="720"/>
        <w:rPr>
          <w:rFonts w:eastAsia="Times New Roman"/>
          <w:color w:val="212B32"/>
          <w:lang w:eastAsia="en-GB"/>
        </w:rPr>
      </w:pPr>
    </w:p>
    <w:p w14:paraId="37C34852" w14:textId="77777777" w:rsidR="00E42BA7" w:rsidRDefault="00E42BA7" w:rsidP="00E42BA7">
      <w:pPr>
        <w:spacing w:before="100" w:beforeAutospacing="1" w:after="120"/>
        <w:rPr>
          <w:rFonts w:eastAsia="Times New Roman"/>
          <w:color w:val="212B32"/>
          <w:lang w:eastAsia="en-GB"/>
        </w:rPr>
      </w:pPr>
    </w:p>
    <w:p w14:paraId="59F17CCC" w14:textId="77777777" w:rsidR="00E42BA7" w:rsidRDefault="00E42BA7" w:rsidP="00E42BA7">
      <w:pPr>
        <w:spacing w:before="100" w:beforeAutospacing="1" w:after="120"/>
        <w:rPr>
          <w:rFonts w:eastAsia="Times New Roman"/>
          <w:color w:val="212B32"/>
          <w:lang w:eastAsia="en-GB"/>
        </w:rPr>
      </w:pPr>
    </w:p>
    <w:p w14:paraId="5AC54B7F" w14:textId="77777777" w:rsidR="00E42BA7" w:rsidRDefault="00E42BA7" w:rsidP="00E42BA7">
      <w:pPr>
        <w:spacing w:before="100" w:beforeAutospacing="1" w:after="120"/>
        <w:rPr>
          <w:rFonts w:eastAsia="Times New Roman"/>
          <w:color w:val="212B32"/>
          <w:lang w:eastAsia="en-GB"/>
        </w:rPr>
      </w:pPr>
    </w:p>
    <w:p w14:paraId="12D8AF7B" w14:textId="77777777" w:rsidR="00E42BA7" w:rsidRPr="00E42BA7" w:rsidRDefault="00E42BA7" w:rsidP="00E42BA7">
      <w:pPr>
        <w:spacing w:before="100" w:beforeAutospacing="1" w:after="120"/>
        <w:rPr>
          <w:rFonts w:eastAsia="Times New Roman"/>
          <w:color w:val="212B32"/>
          <w:lang w:eastAsia="en-GB"/>
        </w:rPr>
      </w:pPr>
    </w:p>
    <w:p w14:paraId="66531F40" w14:textId="586BBD5A" w:rsidR="00E42BA7" w:rsidRDefault="00E42BA7" w:rsidP="00E42BA7">
      <w:pPr>
        <w:spacing w:before="100" w:beforeAutospacing="1"/>
        <w:ind w:left="7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 xml:space="preserve">, </w:t>
      </w:r>
    </w:p>
    <w:p w14:paraId="1E17FD09" w14:textId="77777777" w:rsidR="00E42BA7" w:rsidRDefault="00E42BA7" w:rsidP="00E42BA7">
      <w:pPr>
        <w:spacing w:before="100" w:beforeAutospacing="1"/>
        <w:ind w:left="720"/>
        <w:rPr>
          <w:rFonts w:eastAsia="Times New Roman"/>
          <w:color w:val="212B32"/>
          <w:lang w:eastAsia="en-GB"/>
        </w:rPr>
      </w:pPr>
    </w:p>
    <w:p w14:paraId="47219D39" w14:textId="4AED96FE" w:rsidR="00E42BA7" w:rsidRDefault="004310E4" w:rsidP="004310E4">
      <w:pPr>
        <w:spacing w:before="100" w:beforeAutospacing="1"/>
        <w:ind w:left="7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b/>
          <w:bCs/>
          <w:color w:val="212B32"/>
          <w:sz w:val="36"/>
          <w:szCs w:val="36"/>
          <w:lang w:eastAsia="en-GB"/>
        </w:rPr>
        <w:t>Person Specification</w:t>
      </w:r>
    </w:p>
    <w:p w14:paraId="2FAC4832" w14:textId="77777777" w:rsidR="004310E4" w:rsidRPr="004310E4" w:rsidRDefault="004310E4" w:rsidP="004310E4">
      <w:pPr>
        <w:spacing w:before="100" w:beforeAutospacing="1"/>
        <w:ind w:left="720"/>
        <w:rPr>
          <w:rFonts w:eastAsia="Times New Roman"/>
          <w:color w:val="212B32"/>
          <w:lang w:eastAsia="en-GB"/>
        </w:rPr>
      </w:pPr>
    </w:p>
    <w:p w14:paraId="6F996873" w14:textId="77777777" w:rsidR="00E42BA7" w:rsidRPr="00E42BA7" w:rsidRDefault="00E42BA7" w:rsidP="00E42BA7">
      <w:pPr>
        <w:spacing w:after="120"/>
        <w:outlineLvl w:val="3"/>
        <w:rPr>
          <w:rFonts w:eastAsia="Times New Roman"/>
          <w:b/>
          <w:bCs/>
          <w:color w:val="212B32"/>
          <w:lang w:eastAsia="en-GB"/>
        </w:rPr>
      </w:pPr>
      <w:r w:rsidRPr="00E42BA7">
        <w:rPr>
          <w:rFonts w:eastAsia="Times New Roman"/>
          <w:b/>
          <w:bCs/>
          <w:color w:val="212B32"/>
          <w:lang w:eastAsia="en-GB"/>
        </w:rPr>
        <w:t>Essential</w:t>
      </w:r>
    </w:p>
    <w:p w14:paraId="6B48EE53" w14:textId="77777777" w:rsidR="00E42BA7" w:rsidRPr="00E42BA7" w:rsidRDefault="00E42BA7" w:rsidP="00E42BA7">
      <w:pPr>
        <w:numPr>
          <w:ilvl w:val="0"/>
          <w:numId w:val="3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GMC registration to practice as a GP</w:t>
      </w:r>
    </w:p>
    <w:p w14:paraId="67EBCB61" w14:textId="77777777" w:rsidR="00E42BA7" w:rsidRPr="00E42BA7" w:rsidRDefault="00E42BA7" w:rsidP="00E42BA7">
      <w:pPr>
        <w:numPr>
          <w:ilvl w:val="0"/>
          <w:numId w:val="3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On GP Performers list</w:t>
      </w:r>
    </w:p>
    <w:p w14:paraId="5BE6315C" w14:textId="77777777" w:rsidR="00E42BA7" w:rsidRPr="00E42BA7" w:rsidRDefault="00E42BA7" w:rsidP="00E42BA7">
      <w:pPr>
        <w:numPr>
          <w:ilvl w:val="0"/>
          <w:numId w:val="3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MRCGP</w:t>
      </w:r>
    </w:p>
    <w:p w14:paraId="2900908F" w14:textId="77777777" w:rsidR="00E42BA7" w:rsidRPr="00E42BA7" w:rsidRDefault="00E42BA7" w:rsidP="00E42BA7">
      <w:pPr>
        <w:numPr>
          <w:ilvl w:val="0"/>
          <w:numId w:val="3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Membership of a medical defence union</w:t>
      </w:r>
    </w:p>
    <w:p w14:paraId="15B67446" w14:textId="77777777" w:rsidR="00E42BA7" w:rsidRPr="00E42BA7" w:rsidRDefault="00E42BA7" w:rsidP="00E42BA7">
      <w:pPr>
        <w:numPr>
          <w:ilvl w:val="0"/>
          <w:numId w:val="3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Able to practice medicine in the UK independently</w:t>
      </w:r>
    </w:p>
    <w:p w14:paraId="13976F5C" w14:textId="77777777" w:rsidR="00E42BA7" w:rsidRPr="00E42BA7" w:rsidRDefault="00E42BA7" w:rsidP="00E42BA7">
      <w:pPr>
        <w:numPr>
          <w:ilvl w:val="0"/>
          <w:numId w:val="3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Engagement in ongoing professional development</w:t>
      </w:r>
    </w:p>
    <w:p w14:paraId="3397CC4D" w14:textId="77777777" w:rsidR="00E42BA7" w:rsidRPr="00E42BA7" w:rsidRDefault="00E42BA7" w:rsidP="00E42BA7">
      <w:pPr>
        <w:numPr>
          <w:ilvl w:val="0"/>
          <w:numId w:val="3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Ability to supervise and mentor trainees and medical students</w:t>
      </w:r>
    </w:p>
    <w:p w14:paraId="6185826F" w14:textId="77777777" w:rsidR="00E42BA7" w:rsidRPr="00E42BA7" w:rsidRDefault="00E42BA7" w:rsidP="00E42BA7">
      <w:pPr>
        <w:numPr>
          <w:ilvl w:val="0"/>
          <w:numId w:val="3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Interested in teaching and training</w:t>
      </w:r>
    </w:p>
    <w:p w14:paraId="59E9BBB5" w14:textId="77777777" w:rsidR="00E42BA7" w:rsidRPr="00E42BA7" w:rsidRDefault="00E42BA7" w:rsidP="00E42BA7">
      <w:pPr>
        <w:numPr>
          <w:ilvl w:val="0"/>
          <w:numId w:val="3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Experience of training responsivities</w:t>
      </w:r>
    </w:p>
    <w:p w14:paraId="76D2F15B" w14:textId="77777777" w:rsidR="00E42BA7" w:rsidRPr="00E42BA7" w:rsidRDefault="00E42BA7" w:rsidP="00E42BA7">
      <w:pPr>
        <w:numPr>
          <w:ilvl w:val="0"/>
          <w:numId w:val="3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Experience as a GP trainer</w:t>
      </w:r>
    </w:p>
    <w:p w14:paraId="158231C3" w14:textId="77777777" w:rsidR="00E42BA7" w:rsidRPr="00E42BA7" w:rsidRDefault="00E42BA7" w:rsidP="00E42BA7">
      <w:pPr>
        <w:numPr>
          <w:ilvl w:val="0"/>
          <w:numId w:val="3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proofErr w:type="spellStart"/>
      <w:r w:rsidRPr="00E42BA7">
        <w:rPr>
          <w:rFonts w:eastAsia="Times New Roman"/>
          <w:color w:val="212B32"/>
          <w:lang w:eastAsia="en-GB"/>
        </w:rPr>
        <w:t>Self motivated</w:t>
      </w:r>
      <w:proofErr w:type="spellEnd"/>
      <w:r w:rsidRPr="00E42BA7">
        <w:rPr>
          <w:rFonts w:eastAsia="Times New Roman"/>
          <w:color w:val="212B32"/>
          <w:lang w:eastAsia="en-GB"/>
        </w:rPr>
        <w:t xml:space="preserve"> and able to work independently with support from the wider clinical team</w:t>
      </w:r>
    </w:p>
    <w:p w14:paraId="3EBBC980" w14:textId="77777777" w:rsidR="00E42BA7" w:rsidRPr="00E42BA7" w:rsidRDefault="00E42BA7" w:rsidP="00E42BA7">
      <w:pPr>
        <w:numPr>
          <w:ilvl w:val="0"/>
          <w:numId w:val="3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Interested in actively addressing the health needs of the practice population</w:t>
      </w:r>
    </w:p>
    <w:p w14:paraId="452E0E2A" w14:textId="77777777" w:rsidR="00E42BA7" w:rsidRDefault="00E42BA7" w:rsidP="00E42BA7">
      <w:pPr>
        <w:numPr>
          <w:ilvl w:val="0"/>
          <w:numId w:val="3"/>
        </w:numPr>
        <w:spacing w:before="100" w:beforeAutospacing="1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 xml:space="preserve">Competence in skills needed for the role GP - </w:t>
      </w:r>
      <w:proofErr w:type="spellStart"/>
      <w:r w:rsidRPr="00E42BA7">
        <w:rPr>
          <w:rFonts w:eastAsia="Times New Roman"/>
          <w:color w:val="212B32"/>
          <w:lang w:eastAsia="en-GB"/>
        </w:rPr>
        <w:t>eg</w:t>
      </w:r>
      <w:proofErr w:type="spellEnd"/>
      <w:r w:rsidRPr="00E42BA7">
        <w:rPr>
          <w:rFonts w:eastAsia="Times New Roman"/>
          <w:color w:val="212B32"/>
          <w:lang w:eastAsia="en-GB"/>
        </w:rPr>
        <w:t xml:space="preserve"> communication, IT, interpersonal, teamworking, time-management</w:t>
      </w:r>
    </w:p>
    <w:p w14:paraId="698C4588" w14:textId="77777777" w:rsidR="00E42BA7" w:rsidRDefault="00E42BA7" w:rsidP="00E42BA7">
      <w:pPr>
        <w:spacing w:before="100" w:beforeAutospacing="1"/>
        <w:rPr>
          <w:rFonts w:eastAsia="Times New Roman"/>
          <w:color w:val="212B32"/>
          <w:lang w:eastAsia="en-GB"/>
        </w:rPr>
      </w:pPr>
    </w:p>
    <w:p w14:paraId="5161F780" w14:textId="77777777" w:rsidR="00E42BA7" w:rsidRDefault="00E42BA7" w:rsidP="00E42BA7">
      <w:pPr>
        <w:spacing w:before="100" w:beforeAutospacing="1"/>
        <w:rPr>
          <w:rFonts w:eastAsia="Times New Roman"/>
          <w:color w:val="212B32"/>
          <w:lang w:eastAsia="en-GB"/>
        </w:rPr>
      </w:pPr>
    </w:p>
    <w:p w14:paraId="743AF97B" w14:textId="77777777" w:rsidR="004310E4" w:rsidRPr="00E42BA7" w:rsidRDefault="004310E4" w:rsidP="004310E4">
      <w:pPr>
        <w:spacing w:after="120"/>
        <w:outlineLvl w:val="3"/>
        <w:rPr>
          <w:rFonts w:eastAsia="Times New Roman"/>
          <w:b/>
          <w:bCs/>
          <w:color w:val="212B32"/>
          <w:lang w:eastAsia="en-GB"/>
        </w:rPr>
      </w:pPr>
      <w:r w:rsidRPr="00E42BA7">
        <w:rPr>
          <w:rFonts w:eastAsia="Times New Roman"/>
          <w:b/>
          <w:bCs/>
          <w:color w:val="212B32"/>
          <w:lang w:eastAsia="en-GB"/>
        </w:rPr>
        <w:t>Desirable</w:t>
      </w:r>
    </w:p>
    <w:p w14:paraId="1581E8D6" w14:textId="77777777" w:rsidR="004310E4" w:rsidRPr="00E42BA7" w:rsidRDefault="004310E4" w:rsidP="004310E4">
      <w:pPr>
        <w:numPr>
          <w:ilvl w:val="0"/>
          <w:numId w:val="4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 xml:space="preserve">Interest in community working </w:t>
      </w:r>
      <w:proofErr w:type="spellStart"/>
      <w:r w:rsidRPr="00E42BA7">
        <w:rPr>
          <w:rFonts w:eastAsia="Times New Roman"/>
          <w:color w:val="212B32"/>
          <w:lang w:eastAsia="en-GB"/>
        </w:rPr>
        <w:t>eg</w:t>
      </w:r>
      <w:proofErr w:type="spellEnd"/>
      <w:r w:rsidRPr="00E42BA7">
        <w:rPr>
          <w:rFonts w:eastAsia="Times New Roman"/>
          <w:color w:val="212B32"/>
          <w:lang w:eastAsia="en-GB"/>
        </w:rPr>
        <w:t xml:space="preserve"> care home or school clinical support</w:t>
      </w:r>
    </w:p>
    <w:p w14:paraId="33CE1B9B" w14:textId="77777777" w:rsidR="004310E4" w:rsidRPr="00E42BA7" w:rsidRDefault="004310E4" w:rsidP="004310E4">
      <w:pPr>
        <w:numPr>
          <w:ilvl w:val="0"/>
          <w:numId w:val="4"/>
        </w:numPr>
        <w:spacing w:before="100" w:beforeAutospacing="1" w:after="120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Interest in developing leadership roles within the practice</w:t>
      </w:r>
    </w:p>
    <w:p w14:paraId="0505D630" w14:textId="77777777" w:rsidR="004310E4" w:rsidRPr="00E42BA7" w:rsidRDefault="004310E4" w:rsidP="004310E4">
      <w:pPr>
        <w:numPr>
          <w:ilvl w:val="0"/>
          <w:numId w:val="4"/>
        </w:numPr>
        <w:spacing w:before="100" w:beforeAutospacing="1"/>
        <w:rPr>
          <w:rFonts w:eastAsia="Times New Roman"/>
          <w:color w:val="212B32"/>
          <w:lang w:eastAsia="en-GB"/>
        </w:rPr>
      </w:pPr>
      <w:r w:rsidRPr="00E42BA7">
        <w:rPr>
          <w:rFonts w:eastAsia="Times New Roman"/>
          <w:color w:val="212B32"/>
          <w:lang w:eastAsia="en-GB"/>
        </w:rPr>
        <w:t>Understanding of local (Coventry) primary care service pro</w:t>
      </w:r>
      <w:r>
        <w:rPr>
          <w:rFonts w:eastAsia="Times New Roman"/>
          <w:color w:val="212B32"/>
          <w:lang w:eastAsia="en-GB"/>
        </w:rPr>
        <w:t>vision</w:t>
      </w:r>
    </w:p>
    <w:p w14:paraId="3C578E11" w14:textId="77777777" w:rsidR="00E42BA7" w:rsidRDefault="00E42BA7" w:rsidP="00E42BA7">
      <w:pPr>
        <w:spacing w:before="100" w:beforeAutospacing="1"/>
        <w:rPr>
          <w:rFonts w:eastAsia="Times New Roman"/>
          <w:color w:val="212B32"/>
          <w:lang w:eastAsia="en-GB"/>
        </w:rPr>
      </w:pPr>
    </w:p>
    <w:p w14:paraId="2ED9BD13" w14:textId="77777777" w:rsidR="00E42BA7" w:rsidRDefault="00E42BA7" w:rsidP="00E42BA7">
      <w:pPr>
        <w:spacing w:before="100" w:beforeAutospacing="1"/>
        <w:rPr>
          <w:rFonts w:eastAsia="Times New Roman"/>
          <w:color w:val="212B32"/>
          <w:lang w:eastAsia="en-GB"/>
        </w:rPr>
      </w:pPr>
    </w:p>
    <w:p w14:paraId="505FDE5A" w14:textId="77777777" w:rsidR="00E42BA7" w:rsidRDefault="00E42BA7" w:rsidP="00E42BA7">
      <w:pPr>
        <w:spacing w:before="100" w:beforeAutospacing="1"/>
        <w:rPr>
          <w:rFonts w:eastAsia="Times New Roman"/>
          <w:color w:val="212B32"/>
          <w:lang w:eastAsia="en-GB"/>
        </w:rPr>
      </w:pPr>
    </w:p>
    <w:p w14:paraId="5FD2EEC0" w14:textId="77777777" w:rsidR="00E42BA7" w:rsidRPr="00E42BA7" w:rsidRDefault="00E42BA7" w:rsidP="00E42BA7">
      <w:pPr>
        <w:spacing w:before="100" w:beforeAutospacing="1"/>
        <w:rPr>
          <w:rFonts w:eastAsia="Times New Roman"/>
          <w:color w:val="212B32"/>
          <w:lang w:eastAsia="en-GB"/>
        </w:rPr>
      </w:pPr>
    </w:p>
    <w:sectPr w:rsidR="00E42BA7" w:rsidRPr="00E42BA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EA19" w14:textId="77777777" w:rsidR="00AC7025" w:rsidRDefault="00AC7025" w:rsidP="00CC53E9">
      <w:r>
        <w:separator/>
      </w:r>
    </w:p>
  </w:endnote>
  <w:endnote w:type="continuationSeparator" w:id="0">
    <w:p w14:paraId="21CDFE10" w14:textId="77777777" w:rsidR="00AC7025" w:rsidRDefault="00AC7025" w:rsidP="00CC5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FFB1" w14:textId="77777777" w:rsidR="00CC53E9" w:rsidRDefault="00CC53E9" w:rsidP="00CC53E9">
    <w:pPr>
      <w:pStyle w:val="BodyText"/>
      <w:spacing w:line="20" w:lineRule="exact"/>
      <w:ind w:left="-767"/>
      <w:rPr>
        <w:sz w:val="2"/>
      </w:rPr>
    </w:pPr>
    <w:r>
      <w:rPr>
        <w:noProof/>
        <w:sz w:val="2"/>
      </w:rPr>
      <mc:AlternateContent>
        <mc:Choice Requires="wpg">
          <w:drawing>
            <wp:inline distT="0" distB="0" distL="0" distR="0" wp14:anchorId="15AA2197" wp14:editId="3AD75959">
              <wp:extent cx="6838315" cy="9525"/>
              <wp:effectExtent l="9525" t="0" r="634" b="0"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38315" cy="9525"/>
                        <a:chOff x="0" y="0"/>
                        <a:chExt cx="6838315" cy="95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4576"/>
                          <a:ext cx="6838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8315">
                              <a:moveTo>
                                <a:pt x="0" y="0"/>
                              </a:moveTo>
                              <a:lnTo>
                                <a:pt x="6838232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A9DECB5" id="Group 4" o:spid="_x0000_s1026" style="width:538.45pt;height:.75pt;mso-position-horizontal-relative:char;mso-position-vertical-relative:line" coordsize="6838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dUbwIAAJAFAAAOAAAAZHJzL2Uyb0RvYy54bWykVE1v2zAMvQ/YfxB0X5w4S5oacYqhWYMB&#10;RVugGXZWZPkDkyWNUmL334+SYydNix06HwxKpEi+xyctb9pakoMAW2mV0sloTIlQXGeVKlL6c3v3&#10;ZUGJdUxlTGolUvoiLL1Zff60bEwiYl1qmQkgmETZpDEpLZ0zSRRZXoqa2ZE2QqEz11Azh0soogxY&#10;g9lrGcXj8TxqNGQGNBfW4u66c9JVyJ/ngrvHPLfCEZlS7M2FP4T/zv+j1ZIlBTBTVvzYBvtAFzWr&#10;FBYdUq2ZY2QP1ZtUdcVBW527Edd1pPO84iJgQDST8QWaDei9CViKpCnMQBNSe8HTh9Pyh8MGzLN5&#10;gq57NO81/22Rl6gxRXLu9+viFNzmUPtDCIK0gdGXgVHROsJxc76YLqaTGSUcfdezeNYRzkucyptD&#10;vPz+r2MRS7qSobGhkcagcuyJHPt/5DyXzIjAufXgn4BUWUoRgWI16ndzlEoA4ktjjGcP+fIreyTy&#10;XW6+zq7mHf536ZnEV0GPA06W8L11G6EDzexwb10n16y3WNlbvFW9CSh6L3cZ5O4oQbkDJSj3XVfd&#10;MOfP+dl5kzSnOfm9Wh/EVgevu5gRtnbySnUe5ScdT2NKehFgbBeBhi+DguqMUBrtc3BS+S6uJ7M4&#10;3CKrZZXdVVL6LiwUu1sJ5MD8HQ6fx4EZXoUZsG7NbNnFBdcxTKog5n46fk47nb3gaBucZkrtnz0D&#10;QYn8oVA8/pXoDeiNXW+Ak7c6vCWBIKy5bX8xMMSXT6nDyT7oXkMs6YfmoQ+x/qTS3/ZO55WfKOq5&#10;7+i4QD0HK1x7tF69K+frEHV6SFd/AQAA//8DAFBLAwQUAAYACAAAACEAILK6U9sAAAAEAQAADwAA&#10;AGRycy9kb3ducmV2LnhtbEyPQWvCQBCF74L/YRmhN92kRdum2YhI25MU1IJ4G7NjEszOhuyaxH/f&#10;tZf2MrzhDe99ky4HU4uOWldZVhDPIhDEudUVFwq+9x/TFxDOI2usLZOCGzlYZuNRiom2PW+p2/lC&#10;hBB2CSoovW8SKV1ekkE3sw1x8M62NejD2hZSt9iHcFPLxyhaSIMVh4YSG1qXlF92V6Pgs8d+9RS/&#10;d5vLeX077udfh01MSj1MhtUbCE+D/zuGO35AhywwneyVtRO1gvCI/513L3pevII4BTUHmaXyP3z2&#10;AwAA//8DAFBLAQItABQABgAIAAAAIQC2gziS/gAAAOEBAAATAAAAAAAAAAAAAAAAAAAAAABbQ29u&#10;dGVudF9UeXBlc10ueG1sUEsBAi0AFAAGAAgAAAAhADj9If/WAAAAlAEAAAsAAAAAAAAAAAAAAAAA&#10;LwEAAF9yZWxzLy5yZWxzUEsBAi0AFAAGAAgAAAAhAEGkR1RvAgAAkAUAAA4AAAAAAAAAAAAAAAAA&#10;LgIAAGRycy9lMm9Eb2MueG1sUEsBAi0AFAAGAAgAAAAhACCyulPbAAAABAEAAA8AAAAAAAAAAAAA&#10;AAAAyQQAAGRycy9kb3ducmV2LnhtbFBLBQYAAAAABAAEAPMAAADRBQAAAAA=&#10;">
              <v:shape id="Graphic 5" o:spid="_x0000_s1027" style="position:absolute;top:45;width:68383;height:13;visibility:visible;mso-wrap-style:square;v-text-anchor:top" coordsize="6838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uJ/vwAAANoAAAAPAAAAZHJzL2Rvd25yZXYueG1sRE/LisIw&#10;FN0P+A/hCu7GVEEZqlHExzAoDFp1f2mubbG5KU2m7fy9EQR353BenPmyM6VoqHaFZQWjYQSCOLW6&#10;4EzB5bz7/ALhPLLG0jIp+CcHy0XvY46xti2fqEl8JkIJuxgV5N5XsZQuzcmgG9qKOGg3Wxv0gdaZ&#10;1DW2odyUchxFU2mw4LCQY0XrnNJ78mcUnGnXHu32cj1srnvi72bzG6BSg363moHw1Pm3+ZX+0Qom&#10;8LwSboBcPAAAAP//AwBQSwECLQAUAAYACAAAACEA2+H2y+4AAACFAQAAEwAAAAAAAAAAAAAAAAAA&#10;AAAAW0NvbnRlbnRfVHlwZXNdLnhtbFBLAQItABQABgAIAAAAIQBa9CxbvwAAABUBAAALAAAAAAAA&#10;AAAAAAAAAB8BAABfcmVscy8ucmVsc1BLAQItABQABgAIAAAAIQAY8uJ/vwAAANoAAAAPAAAAAAAA&#10;AAAAAAAAAAcCAABkcnMvZG93bnJldi54bWxQSwUGAAAAAAMAAwC3AAAA8wIAAAAA&#10;" path="m,l6838232,e" filled="f" strokeweight=".25422mm">
                <v:path arrowok="t"/>
              </v:shape>
              <w10:anchorlock/>
            </v:group>
          </w:pict>
        </mc:Fallback>
      </mc:AlternateContent>
    </w:r>
  </w:p>
  <w:p w14:paraId="1B69D908" w14:textId="77777777" w:rsidR="00CC53E9" w:rsidRDefault="00CC53E9" w:rsidP="00CC53E9">
    <w:pPr>
      <w:pStyle w:val="BodyText"/>
      <w:tabs>
        <w:tab w:val="left" w:pos="8818"/>
      </w:tabs>
      <w:spacing w:before="19"/>
      <w:ind w:left="176"/>
      <w:rPr>
        <w:rFonts w:ascii="Times New Roman" w:hAnsi="Times New Roman"/>
        <w:color w:val="DAE4ED"/>
        <w:spacing w:val="-10"/>
        <w:position w:val="-23"/>
        <w:sz w:val="39"/>
        <w:shd w:val="clear" w:color="auto" w:fill="364F87"/>
      </w:rPr>
    </w:pPr>
    <w:r>
      <w:rPr>
        <w:rFonts w:ascii="Times New Roman" w:hAnsi="Times New Roman"/>
        <w:noProof/>
        <w:position w:val="-23"/>
        <w:sz w:val="39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8B8DB6" wp14:editId="6EC86BE9">
              <wp:simplePos x="0" y="0"/>
              <wp:positionH relativeFrom="page">
                <wp:posOffset>6676307</wp:posOffset>
              </wp:positionH>
              <wp:positionV relativeFrom="paragraph">
                <wp:posOffset>87508</wp:posOffset>
              </wp:positionV>
              <wp:extent cx="507365" cy="26225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365" cy="262255"/>
                      </a:xfrm>
                      <a:prstGeom prst="rect">
                        <a:avLst/>
                      </a:prstGeom>
                      <a:solidFill>
                        <a:srgbClr val="364F87"/>
                      </a:solidFill>
                    </wps:spPr>
                    <wps:txbx>
                      <w:txbxContent>
                        <w:p w14:paraId="48854D55" w14:textId="77777777" w:rsidR="00CC53E9" w:rsidRDefault="00CC53E9" w:rsidP="00CC53E9">
                          <w:pPr>
                            <w:spacing w:before="13" w:line="143" w:lineRule="exact"/>
                            <w:rPr>
                              <w:color w:val="000000"/>
                              <w:sz w:val="13"/>
                            </w:rPr>
                          </w:pPr>
                          <w:r>
                            <w:rPr>
                              <w:color w:val="C1CDDB"/>
                              <w:spacing w:val="-2"/>
                              <w:sz w:val="13"/>
                            </w:rPr>
                            <w:t>Li</w:t>
                          </w:r>
                          <w:r>
                            <w:rPr>
                              <w:color w:val="DAE4ED"/>
                              <w:spacing w:val="-2"/>
                              <w:sz w:val="13"/>
                            </w:rPr>
                            <w:t>k</w:t>
                          </w:r>
                          <w:r>
                            <w:rPr>
                              <w:color w:val="C1CDDB"/>
                              <w:spacing w:val="-2"/>
                              <w:sz w:val="13"/>
                            </w:rPr>
                            <w:t>e</w:t>
                          </w:r>
                          <w:r>
                            <w:rPr>
                              <w:color w:val="C1CDDB"/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C1CDDB"/>
                              <w:spacing w:val="-2"/>
                              <w:sz w:val="13"/>
                            </w:rPr>
                            <w:t>us</w:t>
                          </w:r>
                          <w:r>
                            <w:rPr>
                              <w:color w:val="C1CDDB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color w:val="C1CDDB"/>
                              <w:spacing w:val="-5"/>
                              <w:sz w:val="13"/>
                            </w:rPr>
                            <w:t>on</w:t>
                          </w:r>
                        </w:p>
                        <w:p w14:paraId="3CF497A9" w14:textId="77777777" w:rsidR="00CC53E9" w:rsidRDefault="00CC53E9" w:rsidP="00CC53E9">
                          <w:pPr>
                            <w:spacing w:line="223" w:lineRule="exact"/>
                            <w:ind w:left="-1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DAE4ED"/>
                              <w:spacing w:val="-2"/>
                              <w:w w:val="85"/>
                              <w:sz w:val="20"/>
                            </w:rPr>
                            <w:t>Facebook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8B8DB6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left:0;text-align:left;margin-left:525.7pt;margin-top:6.9pt;width:39.95pt;height:20.6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SPLsQEAAE4DAAAOAAAAZHJzL2Uyb0RvYy54bWysU8GO0zAQvSPxD5bvNNks7a6ipivYVRHS&#10;CpAWPsBx7MbC8RiP26R/z9hN2xXcEJfJ2B4/v/dmsn6YBssOKqAB1/CbRcmZchI643YN//F9++6e&#10;M4zCdcKCUw0/KuQPm7dv1qOvVQU92E4FRiAO69E3vI/R10WBsleDwAV45ehQQxhEpGXYFV0QI6EP&#10;tqjKclWMEDofQCpE2n06HfJNxtdayfhVa1SR2YYTt5hjyLFNsdisRb0LwvdGzjTEP7AYhHH06AXq&#10;SUTB9sH8BTUYGQBBx4WEoQCtjVRZA6m5Kf9Q89ILr7IWMgf9xSb8f7Dyy+HFfwssTh9hogZmEeif&#10;Qf5E8qYYPdZzTfIUa6TqJHTSYUhfksDoInl7vPippsgkbS7Lu9vVkjNJR9WqqpbL5HdxvewDxk8K&#10;BpaShgdqVyYgDs8YT6XnkvQWgjXd1libF2HXPtrADoJae7t6v72/m9FflWX+J8qJfJzaiWBT2kJ3&#10;JN0jtb7h+GsvguLMfnbkbZqTcxLOSXtOQrSPkKcpsXDwYR9Bm8z2ijs7R03LeucBS1Pxep2rrr/B&#10;5jcAAAD//wMAUEsDBBQABgAIAAAAIQA7+KBX3wAAAAsBAAAPAAAAZHJzL2Rvd25yZXYueG1sTI89&#10;T8MwEIZ3JP6DdUgsiDomDUUhTgVIDIwpCMHmxkdiJbaj2G3Mv+c60e1e3aP3o9omO7IjzsF4J0Gs&#10;MmDoWq+N6yR8vL/ePgALUTmtRu9Qwi8G2NaXF5UqtV9cg8dd7BiZuFAqCX2MU8l5aHu0Kqz8hI5+&#10;P362KpKcO65ntZC5Hfldlt1zq4yjhF5N+NJjO+wOVsKm+c4+n982wtyYbhmGtG5S/iXl9VV6egQW&#10;McV/GE71qTrU1GnvD04HNpLOCrEmlq6cNpwIkYsc2F5CUQjgdcXPN9R/AAAA//8DAFBLAQItABQA&#10;BgAIAAAAIQC2gziS/gAAAOEBAAATAAAAAAAAAAAAAAAAAAAAAABbQ29udGVudF9UeXBlc10ueG1s&#10;UEsBAi0AFAAGAAgAAAAhADj9If/WAAAAlAEAAAsAAAAAAAAAAAAAAAAALwEAAF9yZWxzLy5yZWxz&#10;UEsBAi0AFAAGAAgAAAAhABfhI8uxAQAATgMAAA4AAAAAAAAAAAAAAAAALgIAAGRycy9lMm9Eb2Mu&#10;eG1sUEsBAi0AFAAGAAgAAAAhADv4oFffAAAACwEAAA8AAAAAAAAAAAAAAAAACwQAAGRycy9kb3du&#10;cmV2LnhtbFBLBQYAAAAABAAEAPMAAAAXBQAAAAA=&#10;" fillcolor="#364f87" stroked="f">
              <v:textbox inset="0,0,0,0">
                <w:txbxContent>
                  <w:p w14:paraId="48854D55" w14:textId="77777777" w:rsidR="00CC53E9" w:rsidRDefault="00CC53E9" w:rsidP="00CC53E9">
                    <w:pPr>
                      <w:spacing w:before="13" w:line="143" w:lineRule="exact"/>
                      <w:rPr>
                        <w:color w:val="000000"/>
                        <w:sz w:val="13"/>
                      </w:rPr>
                    </w:pPr>
                    <w:r>
                      <w:rPr>
                        <w:color w:val="C1CDDB"/>
                        <w:spacing w:val="-2"/>
                        <w:sz w:val="13"/>
                      </w:rPr>
                      <w:t>Li</w:t>
                    </w:r>
                    <w:r>
                      <w:rPr>
                        <w:color w:val="DAE4ED"/>
                        <w:spacing w:val="-2"/>
                        <w:sz w:val="13"/>
                      </w:rPr>
                      <w:t>k</w:t>
                    </w:r>
                    <w:r>
                      <w:rPr>
                        <w:color w:val="C1CDDB"/>
                        <w:spacing w:val="-2"/>
                        <w:sz w:val="13"/>
                      </w:rPr>
                      <w:t>e</w:t>
                    </w:r>
                    <w:r>
                      <w:rPr>
                        <w:color w:val="C1CDDB"/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color w:val="C1CDDB"/>
                        <w:spacing w:val="-2"/>
                        <w:sz w:val="13"/>
                      </w:rPr>
                      <w:t>us</w:t>
                    </w:r>
                    <w:r>
                      <w:rPr>
                        <w:color w:val="C1CDDB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color w:val="C1CDDB"/>
                        <w:spacing w:val="-5"/>
                        <w:sz w:val="13"/>
                      </w:rPr>
                      <w:t>on</w:t>
                    </w:r>
                  </w:p>
                  <w:p w14:paraId="3CF497A9" w14:textId="77777777" w:rsidR="00CC53E9" w:rsidRDefault="00CC53E9" w:rsidP="00CC53E9">
                    <w:pPr>
                      <w:spacing w:line="223" w:lineRule="exact"/>
                      <w:ind w:left="-1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DAE4ED"/>
                        <w:spacing w:val="-2"/>
                        <w:w w:val="85"/>
                        <w:sz w:val="20"/>
                      </w:rPr>
                      <w:t>Facebook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color w:val="282D2A"/>
      </w:rPr>
      <w:t>6</w:t>
    </w:r>
    <w:r>
      <w:rPr>
        <w:color w:val="282D2A"/>
        <w:spacing w:val="17"/>
      </w:rPr>
      <w:t xml:space="preserve"> </w:t>
    </w:r>
    <w:r>
      <w:rPr>
        <w:color w:val="181A1C"/>
      </w:rPr>
      <w:t>Prior</w:t>
    </w:r>
    <w:r>
      <w:rPr>
        <w:color w:val="181A1C"/>
        <w:spacing w:val="23"/>
      </w:rPr>
      <w:t xml:space="preserve"> </w:t>
    </w:r>
    <w:r>
      <w:rPr>
        <w:color w:val="282D2A"/>
      </w:rPr>
      <w:t>Deram</w:t>
    </w:r>
    <w:r>
      <w:rPr>
        <w:color w:val="282D2A"/>
        <w:spacing w:val="30"/>
      </w:rPr>
      <w:t xml:space="preserve"> </w:t>
    </w:r>
    <w:r>
      <w:rPr>
        <w:color w:val="282D2A"/>
      </w:rPr>
      <w:t>Walk</w:t>
    </w:r>
    <w:r>
      <w:rPr>
        <w:color w:val="282D2A"/>
        <w:spacing w:val="17"/>
      </w:rPr>
      <w:t xml:space="preserve"> </w:t>
    </w:r>
    <w:r>
      <w:rPr>
        <w:color w:val="595960"/>
        <w:sz w:val="24"/>
      </w:rPr>
      <w:t>°</w:t>
    </w:r>
    <w:r>
      <w:rPr>
        <w:color w:val="595960"/>
        <w:spacing w:val="20"/>
        <w:sz w:val="24"/>
      </w:rPr>
      <w:t xml:space="preserve"> </w:t>
    </w:r>
    <w:r>
      <w:rPr>
        <w:color w:val="282D2A"/>
      </w:rPr>
      <w:t>Coventry</w:t>
    </w:r>
    <w:r>
      <w:rPr>
        <w:color w:val="282D2A"/>
        <w:spacing w:val="29"/>
      </w:rPr>
      <w:t xml:space="preserve"> </w:t>
    </w:r>
    <w:r>
      <w:rPr>
        <w:color w:val="595960"/>
        <w:sz w:val="24"/>
      </w:rPr>
      <w:t>°</w:t>
    </w:r>
    <w:r>
      <w:rPr>
        <w:color w:val="595960"/>
        <w:spacing w:val="24"/>
        <w:sz w:val="24"/>
      </w:rPr>
      <w:t xml:space="preserve"> </w:t>
    </w:r>
    <w:r>
      <w:rPr>
        <w:color w:val="282D2A"/>
      </w:rPr>
      <w:t>CV4</w:t>
    </w:r>
    <w:r>
      <w:rPr>
        <w:color w:val="282D2A"/>
        <w:spacing w:val="1"/>
      </w:rPr>
      <w:t xml:space="preserve"> </w:t>
    </w:r>
    <w:r>
      <w:rPr>
        <w:color w:val="282D2A"/>
      </w:rPr>
      <w:t>8FT</w:t>
    </w:r>
    <w:r>
      <w:rPr>
        <w:color w:val="282D2A"/>
        <w:spacing w:val="48"/>
      </w:rPr>
      <w:t xml:space="preserve"> </w:t>
    </w:r>
    <w:r>
      <w:rPr>
        <w:color w:val="595960"/>
        <w:position w:val="5"/>
        <w:sz w:val="9"/>
      </w:rPr>
      <w:t>O</w:t>
    </w:r>
    <w:r>
      <w:rPr>
        <w:color w:val="595960"/>
        <w:spacing w:val="67"/>
        <w:w w:val="150"/>
        <w:position w:val="5"/>
        <w:sz w:val="9"/>
      </w:rPr>
      <w:t xml:space="preserve"> </w:t>
    </w:r>
    <w:r>
      <w:rPr>
        <w:color w:val="282D2A"/>
      </w:rPr>
      <w:t>T:</w:t>
    </w:r>
    <w:r>
      <w:rPr>
        <w:color w:val="282D2A"/>
        <w:spacing w:val="10"/>
      </w:rPr>
      <w:t xml:space="preserve"> </w:t>
    </w:r>
    <w:r>
      <w:rPr>
        <w:color w:val="282D2A"/>
      </w:rPr>
      <w:t>024</w:t>
    </w:r>
    <w:r>
      <w:rPr>
        <w:color w:val="282D2A"/>
        <w:spacing w:val="11"/>
      </w:rPr>
      <w:t xml:space="preserve"> </w:t>
    </w:r>
    <w:r>
      <w:rPr>
        <w:color w:val="282D2A"/>
      </w:rPr>
      <w:t>7667</w:t>
    </w:r>
    <w:r>
      <w:rPr>
        <w:color w:val="282D2A"/>
        <w:spacing w:val="19"/>
      </w:rPr>
      <w:t xml:space="preserve"> </w:t>
    </w:r>
    <w:r>
      <w:rPr>
        <w:color w:val="282D2A"/>
      </w:rPr>
      <w:t>2277</w:t>
    </w:r>
    <w:r>
      <w:rPr>
        <w:color w:val="282D2A"/>
        <w:spacing w:val="26"/>
      </w:rPr>
      <w:t xml:space="preserve"> </w:t>
    </w:r>
    <w:r>
      <w:rPr>
        <w:color w:val="595960"/>
        <w:spacing w:val="-10"/>
        <w:sz w:val="24"/>
      </w:rPr>
      <w:t>°</w:t>
    </w:r>
  </w:p>
  <w:p w14:paraId="3EB51C2D" w14:textId="5E30ECA6" w:rsidR="00CC53E9" w:rsidRPr="00CC53E9" w:rsidRDefault="00CC53E9" w:rsidP="00CC53E9">
    <w:pPr>
      <w:pStyle w:val="BodyText"/>
      <w:tabs>
        <w:tab w:val="left" w:pos="8818"/>
      </w:tabs>
      <w:spacing w:before="19"/>
      <w:ind w:left="176"/>
      <w:rPr>
        <w:color w:val="282D2A"/>
      </w:rPr>
    </w:pPr>
    <w:r>
      <w:rPr>
        <w:color w:val="282D2A"/>
      </w:rPr>
      <w:t xml:space="preserve">                              Cwicb.forrestmedicalcentre@nhs.net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600F" w14:textId="77777777" w:rsidR="00AC7025" w:rsidRDefault="00AC7025" w:rsidP="00CC53E9">
      <w:r>
        <w:separator/>
      </w:r>
    </w:p>
  </w:footnote>
  <w:footnote w:type="continuationSeparator" w:id="0">
    <w:p w14:paraId="7044370C" w14:textId="77777777" w:rsidR="00AC7025" w:rsidRDefault="00AC7025" w:rsidP="00CC5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28C9" w14:textId="132EB4AB" w:rsidR="00CC53E9" w:rsidRDefault="00CC53E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D5D1AD" wp14:editId="6981C416">
          <wp:simplePos x="0" y="0"/>
          <wp:positionH relativeFrom="column">
            <wp:posOffset>2495550</wp:posOffset>
          </wp:positionH>
          <wp:positionV relativeFrom="paragraph">
            <wp:posOffset>-173355</wp:posOffset>
          </wp:positionV>
          <wp:extent cx="3812908" cy="1800000"/>
          <wp:effectExtent l="0" t="0" r="0" b="0"/>
          <wp:wrapNone/>
          <wp:docPr id="47592958" name="Picture 1" descr="A logo for a medical commun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92958" name="Picture 1" descr="A logo for a medical communit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2908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82A5F"/>
    <w:multiLevelType w:val="multilevel"/>
    <w:tmpl w:val="7000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E452D"/>
    <w:multiLevelType w:val="multilevel"/>
    <w:tmpl w:val="4106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1A755E"/>
    <w:multiLevelType w:val="multilevel"/>
    <w:tmpl w:val="E3781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45766E"/>
    <w:multiLevelType w:val="multilevel"/>
    <w:tmpl w:val="24D2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2F4171"/>
    <w:multiLevelType w:val="multilevel"/>
    <w:tmpl w:val="8D8A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5383334">
    <w:abstractNumId w:val="3"/>
  </w:num>
  <w:num w:numId="2" w16cid:durableId="144932730">
    <w:abstractNumId w:val="4"/>
  </w:num>
  <w:num w:numId="3" w16cid:durableId="1772242592">
    <w:abstractNumId w:val="2"/>
  </w:num>
  <w:num w:numId="4" w16cid:durableId="1359742356">
    <w:abstractNumId w:val="1"/>
  </w:num>
  <w:num w:numId="5" w16cid:durableId="46408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C53E9"/>
    <w:rsid w:val="0019590D"/>
    <w:rsid w:val="001D202C"/>
    <w:rsid w:val="00354411"/>
    <w:rsid w:val="004310E4"/>
    <w:rsid w:val="0063695D"/>
    <w:rsid w:val="00686DAB"/>
    <w:rsid w:val="00717EF4"/>
    <w:rsid w:val="00754734"/>
    <w:rsid w:val="007C0EC9"/>
    <w:rsid w:val="008E453E"/>
    <w:rsid w:val="00AC7025"/>
    <w:rsid w:val="00CC53E9"/>
    <w:rsid w:val="00E320A3"/>
    <w:rsid w:val="00E4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F05BF"/>
  <w15:chartTrackingRefBased/>
  <w15:docId w15:val="{CC3C62A5-C6CB-4850-83F9-421C3DB7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3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3E9"/>
  </w:style>
  <w:style w:type="paragraph" w:styleId="Footer">
    <w:name w:val="footer"/>
    <w:basedOn w:val="Normal"/>
    <w:link w:val="FooterChar"/>
    <w:uiPriority w:val="99"/>
    <w:unhideWhenUsed/>
    <w:rsid w:val="00CC53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3E9"/>
  </w:style>
  <w:style w:type="paragraph" w:styleId="BodyText">
    <w:name w:val="Body Text"/>
    <w:basedOn w:val="Normal"/>
    <w:link w:val="BodyTextChar"/>
    <w:uiPriority w:val="1"/>
    <w:qFormat/>
    <w:rsid w:val="00CC53E9"/>
    <w:pPr>
      <w:widowControl w:val="0"/>
      <w:autoSpaceDE w:val="0"/>
      <w:autoSpaceDN w:val="0"/>
    </w:pPr>
    <w:rPr>
      <w:rFonts w:eastAsia="Arial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C53E9"/>
    <w:rPr>
      <w:rFonts w:eastAsia="Arial"/>
      <w:sz w:val="21"/>
      <w:szCs w:val="21"/>
      <w:lang w:val="en-US"/>
    </w:rPr>
  </w:style>
  <w:style w:type="paragraph" w:styleId="NormalWeb">
    <w:name w:val="Normal (Web)"/>
    <w:basedOn w:val="Normal"/>
    <w:uiPriority w:val="99"/>
    <w:semiHidden/>
    <w:unhideWhenUsed/>
    <w:rsid w:val="00E42BA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1154-2B6C-460C-B14B-5A1C90236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UNDERHILL, Louise (FORREST MEDICAL CENTRE)</dc:creator>
  <cp:keywords/>
  <dc:description/>
  <cp:lastModifiedBy>BIRD, Theresa (COVENTRY &amp; RUGBY GP ALLIANCE LIMITED)</cp:lastModifiedBy>
  <cp:revision>2</cp:revision>
  <cp:lastPrinted>2026-04-01T16:49:00Z</cp:lastPrinted>
  <dcterms:created xsi:type="dcterms:W3CDTF">2026-08-10T09:27:00Z</dcterms:created>
  <dcterms:modified xsi:type="dcterms:W3CDTF">2026-08-10T09:27:00Z</dcterms:modified>
</cp:coreProperties>
</file>