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ED432" w14:textId="3F0236FB" w:rsidR="00B927B2" w:rsidRPr="00B927B2" w:rsidRDefault="00B927B2" w:rsidP="00B927B2">
      <w:pPr>
        <w:rPr>
          <w:rFonts w:ascii="Times New Roman" w:eastAsia="Times New Roman" w:hAnsi="Times New Roman" w:cs="Times New Roman"/>
          <w:lang w:eastAsia="en-GB"/>
        </w:rPr>
      </w:pPr>
      <w:r w:rsidRPr="00B927B2">
        <w:rPr>
          <w:rFonts w:ascii="Arial" w:eastAsia="Times New Roman" w:hAnsi="Arial" w:cs="Arial"/>
          <w:noProof/>
          <w:color w:val="B34700"/>
          <w:spacing w:val="-15"/>
          <w:lang w:eastAsia="en-GB"/>
        </w:rPr>
        <w:drawing>
          <wp:inline distT="0" distB="0" distL="0" distR="0" wp14:anchorId="68D092DB" wp14:editId="74DC35A0">
            <wp:extent cx="5727700" cy="1857375"/>
            <wp:effectExtent l="0" t="0" r="0" b="0"/>
            <wp:docPr id="1" name="Picture 1" descr="Forrest Medical Centr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rest Medical Centr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73865" w14:textId="77777777" w:rsidR="00B927B2" w:rsidRDefault="00B927B2" w:rsidP="001D3B81">
      <w:pP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</w:p>
    <w:p w14:paraId="03F7E732" w14:textId="38117FED" w:rsidR="001D3B81" w:rsidRPr="00B927B2" w:rsidRDefault="001D3B81" w:rsidP="001D3B81">
      <w:pPr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</w:pPr>
      <w:r w:rsidRPr="00B927B2"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  <w:t>Salaried GP Position</w:t>
      </w:r>
    </w:p>
    <w:p w14:paraId="586D2089" w14:textId="77777777" w:rsidR="001D3B81" w:rsidRPr="001D3B81" w:rsidRDefault="001D3B81" w:rsidP="001D3B81">
      <w:pP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</w:p>
    <w:p w14:paraId="5761B43A" w14:textId="7A890323" w:rsidR="00011393" w:rsidRDefault="00D77298" w:rsidP="001D3B81">
      <w:pP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Exciting opportunity</w:t>
      </w:r>
      <w:r w:rsidR="001D3B81" w:rsidRPr="001D3B81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 for </w:t>
      </w:r>
      <w:r w:rsidR="00141530" w:rsidRPr="00141530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a GP</w:t>
      </w:r>
      <w:r w:rsidR="001D3B81" w:rsidRPr="001D3B81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 to join our </w:t>
      </w:r>
      <w:r w:rsidR="00B927B2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dynamic </w:t>
      </w:r>
      <w:r w:rsidR="001D3B81" w:rsidRPr="001D3B81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team.</w:t>
      </w:r>
      <w: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 </w:t>
      </w:r>
    </w:p>
    <w:p w14:paraId="31D38762" w14:textId="77777777" w:rsidR="00011393" w:rsidRDefault="00011393" w:rsidP="001D3B81">
      <w:pP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</w:p>
    <w:p w14:paraId="6D860A86" w14:textId="5A4C07C9" w:rsidR="001D3B81" w:rsidRDefault="00D77298" w:rsidP="001D3B81">
      <w:pP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  <w:r w:rsidRPr="001D3B81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We are a large, friendly, </w:t>
      </w:r>
      <w: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supportive</w:t>
      </w:r>
      <w:r w:rsidRPr="001D3B81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 team offering high quality patient centred care. </w:t>
      </w:r>
    </w:p>
    <w:p w14:paraId="3DE92CB3" w14:textId="77777777" w:rsidR="00F034F4" w:rsidRDefault="00F034F4" w:rsidP="001D3B81">
      <w:pP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</w:p>
    <w:p w14:paraId="6FEBD29F" w14:textId="75D87156" w:rsidR="00F034F4" w:rsidRPr="001D3B81" w:rsidRDefault="00F034F4" w:rsidP="001D3B81">
      <w:pP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Flexible start date</w:t>
      </w:r>
    </w:p>
    <w:p w14:paraId="455B356C" w14:textId="43A6C557" w:rsidR="001D3B81" w:rsidRDefault="00F57175" w:rsidP="001D3B81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  <w:t>4</w:t>
      </w:r>
      <w:r w:rsidR="001D3B81" w:rsidRPr="001D3B81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 </w:t>
      </w:r>
      <w:r w:rsidR="001D3B81" w:rsidRPr="009201C1"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  <w:t>sessions</w:t>
      </w:r>
      <w:r w:rsidR="001D3B81" w:rsidRPr="001D3B81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 available</w:t>
      </w:r>
      <w:r w:rsidR="007E4FF4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, </w:t>
      </w:r>
      <w:r w:rsidR="00F63023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to include </w:t>
      </w:r>
      <w:r w:rsidR="00B1404D"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  <w:t>Friday</w:t>
      </w:r>
    </w:p>
    <w:p w14:paraId="610E8C6B" w14:textId="7A67D167" w:rsidR="00753957" w:rsidRPr="007E4FF4" w:rsidRDefault="007E4FF4" w:rsidP="007E4FF4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  <w:t xml:space="preserve">£10,500 per session </w:t>
      </w:r>
    </w:p>
    <w:p w14:paraId="2AEA719D" w14:textId="34C0CD46" w:rsidR="00B927B2" w:rsidRDefault="001D3B81" w:rsidP="00F57175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  <w:r w:rsidRPr="00B927B2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Six weeks annual leave and one week study leave (pro rata) entitlement</w:t>
      </w:r>
    </w:p>
    <w:p w14:paraId="6B85F440" w14:textId="5D45A07E" w:rsidR="00F57175" w:rsidRPr="00F57175" w:rsidRDefault="00F57175" w:rsidP="00F57175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Weekly on call surgeries, including managing online triage requests </w:t>
      </w:r>
    </w:p>
    <w:p w14:paraId="497FAB5D" w14:textId="2406EA4A" w:rsidR="00F57175" w:rsidRPr="00F63023" w:rsidRDefault="00F57175" w:rsidP="00F57175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Would be required to supervise other clinicians, including resident doctors and ANPs</w:t>
      </w:r>
    </w:p>
    <w:p w14:paraId="673380F6" w14:textId="10233E42" w:rsidR="00011393" w:rsidRDefault="00F63023" w:rsidP="00B927B2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Approved </w:t>
      </w:r>
      <w:r w:rsidR="00011393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sponsor</w:t>
      </w:r>
      <w: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 Practice for</w:t>
      </w:r>
      <w:r w:rsidR="00011393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 tier 2 visa</w:t>
      </w:r>
      <w:r w:rsidR="003A2873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 </w:t>
      </w:r>
      <w:r w:rsidR="00905553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doctors</w:t>
      </w:r>
    </w:p>
    <w:p w14:paraId="140CF280" w14:textId="77777777" w:rsidR="00F57175" w:rsidRDefault="00F57175" w:rsidP="00F57175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Clarity Toolkit and Indemnity paid by Practice</w:t>
      </w:r>
    </w:p>
    <w:p w14:paraId="4FBFC1C9" w14:textId="77777777" w:rsidR="00F57175" w:rsidRDefault="00F57175" w:rsidP="00F57175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BMA Contract</w:t>
      </w:r>
    </w:p>
    <w:p w14:paraId="2E818B13" w14:textId="77777777" w:rsidR="00F57175" w:rsidRDefault="00F57175" w:rsidP="00F57175">
      <w:pPr>
        <w:spacing w:before="100" w:beforeAutospacing="1" w:after="100" w:afterAutospacing="1"/>
        <w:ind w:left="720"/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</w:p>
    <w:p w14:paraId="334FD82D" w14:textId="77777777" w:rsidR="00F57175" w:rsidRDefault="00F57175" w:rsidP="00F57175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  <w:r w:rsidRPr="00B927B2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Diverse patient population of 1</w:t>
      </w:r>
      <w: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3,000</w:t>
      </w:r>
      <w:r w:rsidRPr="00B927B2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 </w:t>
      </w:r>
    </w:p>
    <w:p w14:paraId="4DC9019E" w14:textId="1B89394C" w:rsidR="00F57175" w:rsidRDefault="00F57175" w:rsidP="00F57175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  <w:r w:rsidRPr="00B927B2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Operating from purpose built, modern premises </w:t>
      </w:r>
    </w:p>
    <w:p w14:paraId="587C026B" w14:textId="282D3997" w:rsidR="00F57175" w:rsidRPr="00F57175" w:rsidRDefault="00F57175" w:rsidP="00F57175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EMIS</w:t>
      </w:r>
    </w:p>
    <w:p w14:paraId="66DAFD25" w14:textId="52CAEBE8" w:rsidR="00B927B2" w:rsidRDefault="001D3B81" w:rsidP="00B927B2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  <w:r w:rsidRPr="00F57175"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  <w:t>Training Practice</w:t>
      </w:r>
      <w:r w:rsidR="00905553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 for GP STs and</w:t>
      </w:r>
      <w:r w:rsidRPr="00B927B2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 Medical Students </w:t>
      </w:r>
    </w:p>
    <w:p w14:paraId="3B26D5FC" w14:textId="1E028B1D" w:rsidR="00B927B2" w:rsidRDefault="001D3B81" w:rsidP="00B927B2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  <w:r w:rsidRPr="00FF388E"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  <w:t xml:space="preserve">Special interests </w:t>
      </w:r>
      <w:r w:rsidR="00F63023" w:rsidRPr="00F63023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and development of</w:t>
      </w:r>
      <w:r w:rsidR="00F63023"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  <w:t xml:space="preserve"> leadership skills </w:t>
      </w:r>
      <w:r w:rsidRPr="00905553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actively encouraged</w:t>
      </w:r>
      <w:r w:rsidRPr="00B927B2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 – we have</w:t>
      </w:r>
      <w:r w:rsidR="009B595A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 </w:t>
      </w:r>
      <w:r w:rsidR="00F57175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Clinical Directors, </w:t>
      </w:r>
      <w:r w:rsidR="009B595A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HCP leads</w:t>
      </w:r>
      <w:r w:rsidRPr="00B927B2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, Medical Student Educators</w:t>
      </w:r>
      <w:r w:rsidR="009B595A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,</w:t>
      </w:r>
      <w:r w:rsidRPr="00B927B2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 and Programme Directors amongst our team</w:t>
      </w:r>
    </w:p>
    <w:p w14:paraId="4146CFE8" w14:textId="23089E5F" w:rsidR="00B927B2" w:rsidRPr="00845FE4" w:rsidRDefault="001D3B81" w:rsidP="00B927B2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</w:pPr>
      <w:r w:rsidRPr="00845FE4"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  <w:t>Research Active Practice </w:t>
      </w:r>
    </w:p>
    <w:p w14:paraId="1CB079E1" w14:textId="4C82920E" w:rsidR="003A2873" w:rsidRDefault="003A2873" w:rsidP="00B927B2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Mix of face to face, telephone, on the day and book ahead appointments</w:t>
      </w:r>
    </w:p>
    <w:p w14:paraId="482A0F6F" w14:textId="2820F202" w:rsidR="007E4FF4" w:rsidRDefault="007E4FF4" w:rsidP="00B927B2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  <w:proofErr w:type="gramStart"/>
      <w:r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  <w:t>15 minute</w:t>
      </w:r>
      <w:proofErr w:type="gramEnd"/>
      <w:r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  <w:t xml:space="preserve"> appointments </w:t>
      </w:r>
      <w: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for </w:t>
      </w:r>
      <w:proofErr w:type="gramStart"/>
      <w: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face to face</w:t>
      </w:r>
      <w:proofErr w:type="gramEnd"/>
      <w: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 book ahead appointments</w:t>
      </w:r>
    </w:p>
    <w:p w14:paraId="12F0F2BF" w14:textId="29EFB712" w:rsidR="00DF3CBE" w:rsidRDefault="00DF3CBE" w:rsidP="00B927B2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Low home visiting rate</w:t>
      </w:r>
    </w:p>
    <w:p w14:paraId="56EDA85B" w14:textId="64A76F5D" w:rsidR="00F63023" w:rsidRDefault="00F63023" w:rsidP="00B927B2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  <w:t>D</w:t>
      </w:r>
      <w:r w:rsidR="001D3B81" w:rsidRPr="00011393"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  <w:t>aily coffee</w:t>
      </w:r>
      <w:r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  <w:t xml:space="preserve"> meetings</w:t>
      </w:r>
      <w:r w:rsidR="001D3B81" w:rsidRPr="00B927B2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 </w:t>
      </w:r>
    </w:p>
    <w:p w14:paraId="5A4FB31C" w14:textId="6306924E" w:rsidR="00B927B2" w:rsidRDefault="00F63023" w:rsidP="00B927B2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  <w:t>In</w:t>
      </w:r>
      <w:r w:rsidRPr="00F63023"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  <w:t>-house</w:t>
      </w:r>
      <w:r w:rsidR="001D3B81" w:rsidRPr="00F63023"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  <w:t xml:space="preserve"> education meetings</w:t>
      </w:r>
      <w:r w:rsidR="001D3B81" w:rsidRPr="00B927B2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 twice a month</w:t>
      </w:r>
      <w: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, in addition to monthly practice meetings</w:t>
      </w:r>
      <w:r w:rsidR="00F57175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 and PLT</w:t>
      </w:r>
    </w:p>
    <w:p w14:paraId="17B3AF7D" w14:textId="29157D3F" w:rsidR="00B927B2" w:rsidRDefault="001D3B81" w:rsidP="00B927B2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  <w:r w:rsidRPr="00845FE4"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  <w:t>Highly trained administrators</w:t>
      </w:r>
      <w:r w:rsidRPr="00B927B2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 who deal with majority of incoming </w:t>
      </w:r>
      <w:proofErr w:type="spellStart"/>
      <w:r w:rsidR="00011393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docman</w:t>
      </w:r>
      <w:proofErr w:type="spellEnd"/>
      <w:r w:rsidR="00011393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 </w:t>
      </w:r>
      <w:r w:rsidRPr="00B927B2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mail</w:t>
      </w:r>
      <w:r w:rsidR="00011393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,</w:t>
      </w:r>
      <w:r w:rsidR="00F63023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 QOF and medication management</w:t>
      </w:r>
      <w:r w:rsidRPr="00B927B2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 </w:t>
      </w:r>
    </w:p>
    <w:p w14:paraId="4CEF0E53" w14:textId="77777777" w:rsidR="00B927B2" w:rsidRDefault="001D3B81" w:rsidP="00B927B2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  <w:r w:rsidRPr="00B927B2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Consistent high QOF scores </w:t>
      </w:r>
    </w:p>
    <w:p w14:paraId="5C1F969F" w14:textId="1D16712F" w:rsidR="00B927B2" w:rsidRDefault="001D3B81" w:rsidP="00B927B2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  <w:r w:rsidRPr="009201C1"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  <w:t>4.</w:t>
      </w:r>
      <w:r w:rsidR="00F57175"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  <w:t>5</w:t>
      </w:r>
      <w:r w:rsidRPr="009201C1">
        <w:rPr>
          <w:rFonts w:ascii="Verdana" w:eastAsia="Times New Roman" w:hAnsi="Verdana" w:cs="Times New Roman"/>
          <w:b/>
          <w:bCs/>
          <w:color w:val="2C363A"/>
          <w:sz w:val="20"/>
          <w:szCs w:val="20"/>
          <w:lang w:eastAsia="en-GB"/>
        </w:rPr>
        <w:t xml:space="preserve"> star</w:t>
      </w:r>
      <w:r w:rsidRPr="00B927B2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 google rating </w:t>
      </w:r>
    </w:p>
    <w:p w14:paraId="79EA3D53" w14:textId="33F4E40E" w:rsidR="00B927B2" w:rsidRDefault="00B927B2" w:rsidP="00F57175">
      <w:pPr>
        <w:spacing w:before="100" w:beforeAutospacing="1" w:after="100" w:afterAutospacing="1"/>
        <w:ind w:left="720"/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</w:p>
    <w:p w14:paraId="40C4066C" w14:textId="77777777" w:rsidR="00F57175" w:rsidRDefault="00F57175" w:rsidP="00F57175">
      <w:pPr>
        <w:spacing w:before="100" w:beforeAutospacing="1" w:after="100" w:afterAutospacing="1"/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</w:p>
    <w:p w14:paraId="72F98BFC" w14:textId="77777777" w:rsidR="001D3B81" w:rsidRDefault="001D3B81" w:rsidP="001D3B81">
      <w:pP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</w:p>
    <w:p w14:paraId="1ED47403" w14:textId="22B4AAE8" w:rsidR="00F63023" w:rsidRPr="001D3B81" w:rsidRDefault="00F63023" w:rsidP="001D3B81">
      <w:pP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If you would like to organise an informal visit or discuss anything in </w:t>
      </w:r>
      <w:r w:rsidR="00905553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more </w:t>
      </w:r>
      <w: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 xml:space="preserve">detail, please contact out Practice Manager, </w:t>
      </w:r>
      <w:r w:rsidR="00F57175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Morag Tidman morag.tidman@nhs.net</w:t>
      </w:r>
    </w:p>
    <w:p w14:paraId="4098051A" w14:textId="77777777" w:rsidR="003A2873" w:rsidRDefault="003A2873" w:rsidP="001D3B81">
      <w:pP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</w:p>
    <w:p w14:paraId="6A7C4A8A" w14:textId="1D14C360" w:rsidR="001D3B81" w:rsidRDefault="001D3B81" w:rsidP="001D3B81">
      <w:pP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  <w:r w:rsidRPr="001D3B81"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  <w:t>We look forward to hearing from you!</w:t>
      </w:r>
    </w:p>
    <w:p w14:paraId="1E7F4F31" w14:textId="77777777" w:rsidR="00F63023" w:rsidRDefault="00F63023" w:rsidP="001D3B81">
      <w:pP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</w:p>
    <w:p w14:paraId="4ECD32FC" w14:textId="77777777" w:rsidR="00F63023" w:rsidRDefault="00F63023" w:rsidP="001D3B81">
      <w:pPr>
        <w:rPr>
          <w:rFonts w:ascii="Verdana" w:eastAsia="Times New Roman" w:hAnsi="Verdana" w:cs="Times New Roman"/>
          <w:color w:val="2C363A"/>
          <w:sz w:val="20"/>
          <w:szCs w:val="20"/>
          <w:lang w:eastAsia="en-GB"/>
        </w:rPr>
      </w:pPr>
    </w:p>
    <w:p w14:paraId="01CC51DC" w14:textId="21C257EE" w:rsidR="00FE199D" w:rsidRDefault="00F512FF">
      <w:pPr>
        <w:rPr>
          <w:b/>
          <w:bCs/>
        </w:rPr>
      </w:pPr>
      <w:r>
        <w:rPr>
          <w:b/>
          <w:bCs/>
        </w:rPr>
        <w:t xml:space="preserve">Closing Date: </w:t>
      </w:r>
      <w:r w:rsidR="0098046C">
        <w:rPr>
          <w:b/>
          <w:bCs/>
        </w:rPr>
        <w:t>3/7/26</w:t>
      </w:r>
    </w:p>
    <w:p w14:paraId="6E41DBC7" w14:textId="0E169728" w:rsidR="00F63023" w:rsidRPr="00F512FF" w:rsidRDefault="00F63023">
      <w:pPr>
        <w:rPr>
          <w:b/>
          <w:bCs/>
        </w:rPr>
      </w:pPr>
      <w:r>
        <w:rPr>
          <w:b/>
          <w:bCs/>
        </w:rPr>
        <w:t xml:space="preserve">Interviews </w:t>
      </w:r>
      <w:r w:rsidR="00E61135">
        <w:rPr>
          <w:b/>
          <w:bCs/>
        </w:rPr>
        <w:t xml:space="preserve">will take place </w:t>
      </w:r>
      <w:r w:rsidR="0098046C">
        <w:rPr>
          <w:b/>
          <w:bCs/>
        </w:rPr>
        <w:t>week commencing 20/7/26</w:t>
      </w:r>
    </w:p>
    <w:sectPr w:rsidR="00F63023" w:rsidRPr="00F512FF" w:rsidSect="00D0223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A387E"/>
    <w:multiLevelType w:val="multilevel"/>
    <w:tmpl w:val="14B2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A5405"/>
    <w:multiLevelType w:val="multilevel"/>
    <w:tmpl w:val="3AAC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378C9"/>
    <w:multiLevelType w:val="multilevel"/>
    <w:tmpl w:val="12BA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423467">
    <w:abstractNumId w:val="0"/>
  </w:num>
  <w:num w:numId="2" w16cid:durableId="1293973245">
    <w:abstractNumId w:val="2"/>
  </w:num>
  <w:num w:numId="3" w16cid:durableId="166486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67"/>
    <w:rsid w:val="00011393"/>
    <w:rsid w:val="00084CF3"/>
    <w:rsid w:val="00141530"/>
    <w:rsid w:val="001D3B81"/>
    <w:rsid w:val="002B647C"/>
    <w:rsid w:val="002D18D8"/>
    <w:rsid w:val="00357E27"/>
    <w:rsid w:val="003A2873"/>
    <w:rsid w:val="004A188F"/>
    <w:rsid w:val="004B1DAD"/>
    <w:rsid w:val="00610D94"/>
    <w:rsid w:val="006C7067"/>
    <w:rsid w:val="006E110E"/>
    <w:rsid w:val="00713CE9"/>
    <w:rsid w:val="00753957"/>
    <w:rsid w:val="007E4FF4"/>
    <w:rsid w:val="00845FE4"/>
    <w:rsid w:val="00905553"/>
    <w:rsid w:val="009201C1"/>
    <w:rsid w:val="0098046C"/>
    <w:rsid w:val="009821C6"/>
    <w:rsid w:val="009B595A"/>
    <w:rsid w:val="00A16D43"/>
    <w:rsid w:val="00B1404D"/>
    <w:rsid w:val="00B85B00"/>
    <w:rsid w:val="00B927B2"/>
    <w:rsid w:val="00D02233"/>
    <w:rsid w:val="00D77298"/>
    <w:rsid w:val="00DE7AB3"/>
    <w:rsid w:val="00DF3CBE"/>
    <w:rsid w:val="00E61135"/>
    <w:rsid w:val="00F034F4"/>
    <w:rsid w:val="00F512FF"/>
    <w:rsid w:val="00F57175"/>
    <w:rsid w:val="00F63023"/>
    <w:rsid w:val="00FE199D"/>
    <w:rsid w:val="00F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4840C"/>
  <w15:chartTrackingRefBased/>
  <w15:docId w15:val="{48CFF33D-9993-884E-A98B-F755B2D3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3B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1D3B81"/>
  </w:style>
  <w:style w:type="character" w:styleId="Strong">
    <w:name w:val="Strong"/>
    <w:basedOn w:val="DefaultParagraphFont"/>
    <w:uiPriority w:val="22"/>
    <w:qFormat/>
    <w:rsid w:val="001D3B81"/>
    <w:rPr>
      <w:b/>
      <w:bCs/>
    </w:rPr>
  </w:style>
  <w:style w:type="character" w:styleId="Hyperlink">
    <w:name w:val="Hyperlink"/>
    <w:basedOn w:val="DefaultParagraphFont"/>
    <w:uiPriority w:val="99"/>
    <w:unhideWhenUsed/>
    <w:rsid w:val="001D3B8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s://www.fmcgp.co.uk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e6921b4-a326-4739-8282-09578ce02d36">
      <Terms xmlns="http://schemas.microsoft.com/office/infopath/2007/PartnerControls"/>
    </lcf76f155ced4ddcb4097134ff3c332f>
    <_ip_UnifiedCompliancePolicyProperties xmlns="http://schemas.microsoft.com/sharepoint/v3" xsi:nil="true"/>
    <TaxCatchAll xmlns="631ef6fe-9cb8-4877-8b0b-5784ef40b59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3322943F5C84FAC6BD66960E8E905" ma:contentTypeVersion="18" ma:contentTypeDescription="Create a new document." ma:contentTypeScope="" ma:versionID="8bc8d643e5aa24f528e1db93f24677e9">
  <xsd:schema xmlns:xsd="http://www.w3.org/2001/XMLSchema" xmlns:xs="http://www.w3.org/2001/XMLSchema" xmlns:p="http://schemas.microsoft.com/office/2006/metadata/properties" xmlns:ns1="http://schemas.microsoft.com/sharepoint/v3" xmlns:ns2="6e6921b4-a326-4739-8282-09578ce02d36" xmlns:ns3="631ef6fe-9cb8-4877-8b0b-5784ef40b593" targetNamespace="http://schemas.microsoft.com/office/2006/metadata/properties" ma:root="true" ma:fieldsID="b397c4904554cb7d1547ece13b814266" ns1:_="" ns2:_="" ns3:_="">
    <xsd:import namespace="http://schemas.microsoft.com/sharepoint/v3"/>
    <xsd:import namespace="6e6921b4-a326-4739-8282-09578ce02d36"/>
    <xsd:import namespace="631ef6fe-9cb8-4877-8b0b-5784ef40b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921b4-a326-4739-8282-09578ce02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f6fe-9cb8-4877-8b0b-5784ef40b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c98e16-43f8-4eb3-becd-7c4a4bc98d88}" ma:internalName="TaxCatchAll" ma:showField="CatchAllData" ma:web="631ef6fe-9cb8-4877-8b0b-5784ef40b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E6F82-210E-47E4-9E07-40EA8E6885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e6921b4-a326-4739-8282-09578ce02d36"/>
    <ds:schemaRef ds:uri="631ef6fe-9cb8-4877-8b0b-5784ef40b593"/>
  </ds:schemaRefs>
</ds:datastoreItem>
</file>

<file path=customXml/itemProps2.xml><?xml version="1.0" encoding="utf-8"?>
<ds:datastoreItem xmlns:ds="http://schemas.openxmlformats.org/officeDocument/2006/customXml" ds:itemID="{215B879E-99D8-4DDA-AF9B-7E78E575F2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1A0DB8-AF8A-4022-BCCC-BF3EB8F41B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7F2BA1-62E9-4373-A9DA-53384A34A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6921b4-a326-4739-8282-09578ce02d36"/>
    <ds:schemaRef ds:uri="631ef6fe-9cb8-4877-8b0b-5784ef40b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Purser</dc:creator>
  <cp:keywords/>
  <dc:description/>
  <cp:lastModifiedBy>TIDMAN, Morag (FORREST MEDICAL CENTRE)</cp:lastModifiedBy>
  <cp:revision>4</cp:revision>
  <dcterms:created xsi:type="dcterms:W3CDTF">2024-09-30T20:05:00Z</dcterms:created>
  <dcterms:modified xsi:type="dcterms:W3CDTF">2026-06-11T12:07:00Z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0x0101004F53322943F5C84FAC6BD66960E8E905</vt:lpwstr>
  </property>
</Properties>
</file>